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9" w:rsidRPr="00F87365" w:rsidRDefault="00E46DC9" w:rsidP="00E05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3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6DC9" w:rsidRPr="00F87365" w:rsidRDefault="00E46DC9" w:rsidP="00E05B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65">
        <w:rPr>
          <w:rFonts w:ascii="Times New Roman" w:hAnsi="Times New Roman" w:cs="Times New Roman"/>
          <w:bCs/>
          <w:sz w:val="28"/>
          <w:szCs w:val="28"/>
        </w:rPr>
        <w:t>АДМИНИСТРАЦИЯ  ИЛАНСКОГО РАЙОНА</w:t>
      </w:r>
    </w:p>
    <w:p w:rsidR="00E46DC9" w:rsidRPr="00E46DC9" w:rsidRDefault="00E46DC9" w:rsidP="00E05B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365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46DC9" w:rsidRPr="00E46DC9" w:rsidRDefault="00E46DC9" w:rsidP="00E05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9" w:rsidRPr="00E05B58" w:rsidRDefault="00E46DC9" w:rsidP="00E05B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B5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46DC9" w:rsidRPr="00E46DC9" w:rsidRDefault="00E46DC9" w:rsidP="00E05B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DC9" w:rsidRPr="00E46DC9" w:rsidRDefault="00E05B58" w:rsidP="00E05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28.04.2022   </w:t>
      </w:r>
      <w:r w:rsidR="000555DB" w:rsidRP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ab/>
      </w:r>
      <w:r w:rsidR="000555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219C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>г.</w:t>
      </w:r>
      <w:r w:rsidR="009C6D0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Иланский                   </w:t>
      </w:r>
      <w:r w:rsidR="0066219C">
        <w:rPr>
          <w:rFonts w:ascii="Times New Roman" w:hAnsi="Times New Roman" w:cs="Times New Roman"/>
          <w:sz w:val="28"/>
          <w:szCs w:val="28"/>
        </w:rPr>
        <w:t xml:space="preserve">      </w:t>
      </w:r>
      <w:r w:rsidR="000555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62697C">
        <w:rPr>
          <w:rFonts w:ascii="Times New Roman" w:hAnsi="Times New Roman" w:cs="Times New Roman"/>
          <w:sz w:val="28"/>
          <w:szCs w:val="28"/>
        </w:rPr>
        <w:t xml:space="preserve">   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 № </w:t>
      </w:r>
      <w:r w:rsidR="0062697C">
        <w:rPr>
          <w:rFonts w:ascii="Times New Roman" w:hAnsi="Times New Roman" w:cs="Times New Roman"/>
          <w:sz w:val="28"/>
          <w:szCs w:val="28"/>
        </w:rPr>
        <w:t>325</w:t>
      </w:r>
      <w:r w:rsidR="00E46DC9" w:rsidRPr="00E46DC9">
        <w:rPr>
          <w:rFonts w:ascii="Times New Roman" w:hAnsi="Times New Roman" w:cs="Times New Roman"/>
          <w:sz w:val="28"/>
          <w:szCs w:val="28"/>
        </w:rPr>
        <w:t>-п</w:t>
      </w:r>
    </w:p>
    <w:p w:rsidR="00E46DC9" w:rsidRPr="00E46DC9" w:rsidRDefault="00E46DC9" w:rsidP="00E05B58">
      <w:pPr>
        <w:rPr>
          <w:rFonts w:ascii="Times New Roman" w:hAnsi="Times New Roman" w:cs="Times New Roman"/>
          <w:sz w:val="28"/>
          <w:szCs w:val="28"/>
        </w:rPr>
      </w:pPr>
    </w:p>
    <w:p w:rsidR="00EC46A0" w:rsidRDefault="00E46DC9" w:rsidP="00E05B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46F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Иланского района  Красноярского края от </w:t>
      </w:r>
      <w:r w:rsidR="00A12D06">
        <w:rPr>
          <w:rFonts w:ascii="Times New Roman" w:hAnsi="Times New Roman" w:cs="Times New Roman"/>
          <w:sz w:val="28"/>
          <w:szCs w:val="28"/>
        </w:rPr>
        <w:t>14.10.2014 № 1361</w:t>
      </w:r>
      <w:r w:rsidR="00B826A7">
        <w:rPr>
          <w:rFonts w:ascii="Times New Roman" w:hAnsi="Times New Roman" w:cs="Times New Roman"/>
          <w:sz w:val="28"/>
          <w:szCs w:val="28"/>
        </w:rPr>
        <w:t>-п</w:t>
      </w:r>
      <w:r w:rsidR="00B9413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826A7">
        <w:rPr>
          <w:rFonts w:ascii="Times New Roman" w:hAnsi="Times New Roman" w:cs="Times New Roman"/>
          <w:sz w:val="28"/>
          <w:szCs w:val="28"/>
        </w:rPr>
        <w:t>П</w:t>
      </w:r>
      <w:r w:rsidR="00B94136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4136">
        <w:rPr>
          <w:rFonts w:ascii="Times New Roman" w:hAnsi="Times New Roman" w:cs="Times New Roman"/>
          <w:sz w:val="28"/>
          <w:szCs w:val="28"/>
        </w:rPr>
        <w:t xml:space="preserve"> </w:t>
      </w:r>
      <w:r w:rsidR="0066219C">
        <w:rPr>
          <w:rFonts w:ascii="Times New Roman" w:hAnsi="Times New Roman" w:cs="Times New Roman"/>
          <w:sz w:val="28"/>
          <w:szCs w:val="28"/>
        </w:rPr>
        <w:t>(</w:t>
      </w:r>
      <w:r w:rsidR="00B94136">
        <w:rPr>
          <w:rFonts w:ascii="Times New Roman" w:hAnsi="Times New Roman" w:cs="Times New Roman"/>
          <w:sz w:val="28"/>
          <w:szCs w:val="28"/>
        </w:rPr>
        <w:t>в</w:t>
      </w:r>
      <w:r w:rsidR="00694792">
        <w:rPr>
          <w:rFonts w:ascii="Times New Roman" w:hAnsi="Times New Roman" w:cs="Times New Roman"/>
          <w:sz w:val="28"/>
          <w:szCs w:val="28"/>
        </w:rPr>
        <w:t xml:space="preserve"> ре</w:t>
      </w:r>
      <w:r w:rsidR="00B94136">
        <w:rPr>
          <w:rFonts w:ascii="Times New Roman" w:hAnsi="Times New Roman" w:cs="Times New Roman"/>
          <w:sz w:val="28"/>
          <w:szCs w:val="28"/>
        </w:rPr>
        <w:t xml:space="preserve">дакции от </w:t>
      </w:r>
      <w:r w:rsidR="00030A88">
        <w:rPr>
          <w:rFonts w:ascii="Times New Roman" w:hAnsi="Times New Roman" w:cs="Times New Roman"/>
          <w:sz w:val="28"/>
          <w:szCs w:val="28"/>
        </w:rPr>
        <w:t>25.10.2021 №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030A88">
        <w:rPr>
          <w:rFonts w:ascii="Times New Roman" w:hAnsi="Times New Roman" w:cs="Times New Roman"/>
          <w:sz w:val="28"/>
          <w:szCs w:val="28"/>
        </w:rPr>
        <w:t>630-п, 17.09.2020 №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030A88">
        <w:rPr>
          <w:rFonts w:ascii="Times New Roman" w:hAnsi="Times New Roman" w:cs="Times New Roman"/>
          <w:sz w:val="28"/>
          <w:szCs w:val="28"/>
        </w:rPr>
        <w:t xml:space="preserve">406-п, </w:t>
      </w:r>
      <w:r w:rsidR="00DA7128">
        <w:rPr>
          <w:rFonts w:ascii="Times New Roman" w:hAnsi="Times New Roman" w:cs="Times New Roman"/>
          <w:sz w:val="28"/>
          <w:szCs w:val="28"/>
        </w:rPr>
        <w:t>12.05.2020</w:t>
      </w:r>
      <w:proofErr w:type="gramEnd"/>
      <w:r w:rsidR="00DA71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A7128">
        <w:rPr>
          <w:rFonts w:ascii="Times New Roman" w:hAnsi="Times New Roman" w:cs="Times New Roman"/>
          <w:sz w:val="28"/>
          <w:szCs w:val="28"/>
        </w:rPr>
        <w:t xml:space="preserve">192-п, </w:t>
      </w:r>
      <w:r w:rsidR="00C23C66">
        <w:rPr>
          <w:rFonts w:ascii="Times New Roman" w:hAnsi="Times New Roman" w:cs="Times New Roman"/>
          <w:sz w:val="28"/>
          <w:szCs w:val="28"/>
        </w:rPr>
        <w:t>25.09.2019 № 50</w:t>
      </w:r>
      <w:r w:rsidR="004B445A">
        <w:rPr>
          <w:rFonts w:ascii="Times New Roman" w:hAnsi="Times New Roman" w:cs="Times New Roman"/>
          <w:sz w:val="28"/>
          <w:szCs w:val="28"/>
        </w:rPr>
        <w:t xml:space="preserve">1-п, </w:t>
      </w:r>
      <w:r w:rsidR="0066219C">
        <w:rPr>
          <w:rFonts w:ascii="Times New Roman" w:hAnsi="Times New Roman" w:cs="Times New Roman"/>
          <w:sz w:val="28"/>
          <w:szCs w:val="28"/>
        </w:rPr>
        <w:t>30.10.2018 №</w:t>
      </w:r>
      <w:r w:rsid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66219C">
        <w:rPr>
          <w:rFonts w:ascii="Times New Roman" w:hAnsi="Times New Roman" w:cs="Times New Roman"/>
          <w:sz w:val="28"/>
          <w:szCs w:val="28"/>
        </w:rPr>
        <w:t xml:space="preserve">473-п, </w:t>
      </w:r>
      <w:r w:rsidR="00B94136">
        <w:rPr>
          <w:rFonts w:ascii="Times New Roman" w:hAnsi="Times New Roman" w:cs="Times New Roman"/>
          <w:sz w:val="28"/>
          <w:szCs w:val="28"/>
        </w:rPr>
        <w:t>31.05.2018 №</w:t>
      </w:r>
      <w:r w:rsid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B94136">
        <w:rPr>
          <w:rFonts w:ascii="Times New Roman" w:hAnsi="Times New Roman" w:cs="Times New Roman"/>
          <w:sz w:val="28"/>
          <w:szCs w:val="28"/>
        </w:rPr>
        <w:t>253-п, от 07.12.2017 №</w:t>
      </w:r>
      <w:r w:rsid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B94136">
        <w:rPr>
          <w:rFonts w:ascii="Times New Roman" w:hAnsi="Times New Roman" w:cs="Times New Roman"/>
          <w:sz w:val="28"/>
          <w:szCs w:val="28"/>
        </w:rPr>
        <w:t>604-п, от 25.01.2017 №</w:t>
      </w:r>
      <w:r w:rsid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B826A7">
        <w:rPr>
          <w:rFonts w:ascii="Times New Roman" w:hAnsi="Times New Roman" w:cs="Times New Roman"/>
          <w:sz w:val="28"/>
          <w:szCs w:val="28"/>
        </w:rPr>
        <w:t>26-п</w:t>
      </w:r>
      <w:r w:rsidR="0066219C">
        <w:rPr>
          <w:rFonts w:ascii="Times New Roman" w:hAnsi="Times New Roman" w:cs="Times New Roman"/>
          <w:sz w:val="28"/>
          <w:szCs w:val="28"/>
        </w:rPr>
        <w:t>)</w:t>
      </w:r>
      <w:r w:rsidR="00B941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6DC9" w:rsidRPr="00E46DC9" w:rsidRDefault="00E46DC9" w:rsidP="00E05B58">
      <w:pPr>
        <w:rPr>
          <w:rFonts w:ascii="Times New Roman" w:hAnsi="Times New Roman" w:cs="Times New Roman"/>
          <w:sz w:val="28"/>
          <w:szCs w:val="28"/>
        </w:rPr>
      </w:pPr>
    </w:p>
    <w:p w:rsidR="009C6D01" w:rsidRDefault="00E46DC9" w:rsidP="00E05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23">
        <w:rPr>
          <w:rFonts w:ascii="Times New Roman" w:hAnsi="Times New Roman" w:cs="Times New Roman"/>
          <w:sz w:val="28"/>
          <w:szCs w:val="28"/>
        </w:rPr>
        <w:t>В соответствии</w:t>
      </w:r>
      <w:r w:rsidRPr="00AC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923">
        <w:rPr>
          <w:rFonts w:ascii="Times New Roman" w:hAnsi="Times New Roman" w:cs="Times New Roman"/>
          <w:sz w:val="28"/>
          <w:szCs w:val="28"/>
        </w:rPr>
        <w:t>с</w:t>
      </w:r>
      <w:r w:rsidR="00AC5923" w:rsidRP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B850FE">
        <w:rPr>
          <w:rFonts w:ascii="Times New Roman" w:hAnsi="Times New Roman" w:cs="Times New Roman"/>
          <w:sz w:val="28"/>
          <w:szCs w:val="28"/>
        </w:rPr>
        <w:t>Законом Красноярского края от 07.04.2022  №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B850FE">
        <w:rPr>
          <w:rFonts w:ascii="Times New Roman" w:hAnsi="Times New Roman" w:cs="Times New Roman"/>
          <w:sz w:val="28"/>
          <w:szCs w:val="28"/>
        </w:rPr>
        <w:t>3-623</w:t>
      </w:r>
      <w:r w:rsidR="00AC5923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</w:t>
      </w:r>
      <w:r w:rsidR="00B850FE">
        <w:rPr>
          <w:rFonts w:ascii="Times New Roman" w:hAnsi="Times New Roman" w:cs="Times New Roman"/>
          <w:sz w:val="28"/>
          <w:szCs w:val="28"/>
        </w:rPr>
        <w:t xml:space="preserve"> края «О краевом бюджете на 2022 и плановый период 2023-2024</w:t>
      </w:r>
      <w:r w:rsidR="00AC5923">
        <w:rPr>
          <w:rFonts w:ascii="Times New Roman" w:hAnsi="Times New Roman" w:cs="Times New Roman"/>
          <w:sz w:val="28"/>
          <w:szCs w:val="28"/>
        </w:rPr>
        <w:t xml:space="preserve"> гг.», 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987E6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акта в соответствии с действующим законодательством и </w:t>
      </w:r>
      <w:r w:rsidR="00AC5923">
        <w:rPr>
          <w:rFonts w:ascii="Times New Roman" w:hAnsi="Times New Roman" w:cs="Times New Roman"/>
          <w:sz w:val="28"/>
          <w:szCs w:val="28"/>
        </w:rPr>
        <w:t xml:space="preserve">в связи с  </w:t>
      </w:r>
      <w:r w:rsidR="00987E61">
        <w:rPr>
          <w:rFonts w:ascii="Times New Roman" w:hAnsi="Times New Roman" w:cs="Times New Roman"/>
          <w:sz w:val="28"/>
          <w:szCs w:val="28"/>
        </w:rPr>
        <w:t xml:space="preserve">индексацией заработной платы  с </w:t>
      </w:r>
      <w:r w:rsidR="00E05B58">
        <w:rPr>
          <w:rFonts w:ascii="Times New Roman" w:hAnsi="Times New Roman" w:cs="Times New Roman"/>
          <w:sz w:val="28"/>
          <w:szCs w:val="28"/>
        </w:rPr>
        <w:t>01.07.</w:t>
      </w:r>
      <w:r w:rsidR="00987E61">
        <w:rPr>
          <w:rFonts w:ascii="Times New Roman" w:hAnsi="Times New Roman" w:cs="Times New Roman"/>
          <w:sz w:val="28"/>
          <w:szCs w:val="28"/>
        </w:rPr>
        <w:t>2022</w:t>
      </w:r>
      <w:r w:rsidR="00AC5923">
        <w:rPr>
          <w:rFonts w:ascii="Times New Roman" w:hAnsi="Times New Roman" w:cs="Times New Roman"/>
          <w:sz w:val="28"/>
          <w:szCs w:val="28"/>
        </w:rPr>
        <w:t xml:space="preserve"> 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987E61">
        <w:rPr>
          <w:rFonts w:ascii="Times New Roman" w:hAnsi="Times New Roman" w:cs="Times New Roman"/>
          <w:sz w:val="28"/>
          <w:szCs w:val="28"/>
        </w:rPr>
        <w:t xml:space="preserve">на 8,6% </w:t>
      </w:r>
      <w:r w:rsidR="00C23637">
        <w:rPr>
          <w:rFonts w:ascii="Times New Roman" w:hAnsi="Times New Roman" w:cs="Times New Roman"/>
          <w:sz w:val="28"/>
          <w:szCs w:val="28"/>
        </w:rPr>
        <w:t>для всех категорий</w:t>
      </w:r>
      <w:r w:rsidR="00E45138">
        <w:rPr>
          <w:rFonts w:ascii="Times New Roman" w:hAnsi="Times New Roman" w:cs="Times New Roman"/>
          <w:sz w:val="28"/>
          <w:szCs w:val="28"/>
        </w:rPr>
        <w:t xml:space="preserve"> работников, в том числе и категорий</w:t>
      </w:r>
      <w:r w:rsidR="00C23637">
        <w:rPr>
          <w:rFonts w:ascii="Times New Roman" w:hAnsi="Times New Roman" w:cs="Times New Roman"/>
          <w:sz w:val="28"/>
          <w:szCs w:val="28"/>
        </w:rPr>
        <w:t xml:space="preserve"> </w:t>
      </w:r>
      <w:r w:rsidR="00987E61">
        <w:rPr>
          <w:rFonts w:ascii="Times New Roman" w:hAnsi="Times New Roman" w:cs="Times New Roman"/>
          <w:sz w:val="28"/>
          <w:szCs w:val="28"/>
        </w:rPr>
        <w:t>работников</w:t>
      </w:r>
      <w:r w:rsidR="00E45138">
        <w:rPr>
          <w:rFonts w:ascii="Times New Roman" w:hAnsi="Times New Roman" w:cs="Times New Roman"/>
          <w:sz w:val="28"/>
          <w:szCs w:val="28"/>
        </w:rPr>
        <w:t>,</w:t>
      </w:r>
      <w:r w:rsidR="00987E61">
        <w:rPr>
          <w:rFonts w:ascii="Times New Roman" w:hAnsi="Times New Roman" w:cs="Times New Roman"/>
          <w:sz w:val="28"/>
          <w:szCs w:val="28"/>
        </w:rPr>
        <w:t xml:space="preserve"> для которых Указами Президента</w:t>
      </w:r>
      <w:proofErr w:type="gramEnd"/>
      <w:r w:rsidR="00987E61">
        <w:rPr>
          <w:rFonts w:ascii="Times New Roman" w:hAnsi="Times New Roman" w:cs="Times New Roman"/>
          <w:sz w:val="28"/>
          <w:szCs w:val="28"/>
        </w:rPr>
        <w:t xml:space="preserve"> РФ 2012 г</w:t>
      </w:r>
      <w:r w:rsidR="00E05B58">
        <w:rPr>
          <w:rFonts w:ascii="Times New Roman" w:hAnsi="Times New Roman" w:cs="Times New Roman"/>
          <w:sz w:val="28"/>
          <w:szCs w:val="28"/>
        </w:rPr>
        <w:t>ода</w:t>
      </w:r>
      <w:r w:rsidR="00987E61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повышению заработной платы</w:t>
      </w:r>
      <w:r w:rsidR="00A71DD9">
        <w:rPr>
          <w:rFonts w:ascii="Times New Roman" w:hAnsi="Times New Roman" w:cs="Times New Roman"/>
          <w:sz w:val="28"/>
          <w:szCs w:val="28"/>
        </w:rPr>
        <w:t xml:space="preserve">, </w:t>
      </w:r>
      <w:r w:rsidR="00201CB4" w:rsidRPr="009C6D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C5923">
        <w:rPr>
          <w:rFonts w:ascii="Times New Roman" w:hAnsi="Times New Roman" w:cs="Times New Roman"/>
          <w:sz w:val="28"/>
          <w:szCs w:val="28"/>
        </w:rPr>
        <w:t>ст.8</w:t>
      </w:r>
      <w:r w:rsidRPr="009C6D01">
        <w:rPr>
          <w:rFonts w:ascii="Times New Roman" w:hAnsi="Times New Roman" w:cs="Times New Roman"/>
          <w:sz w:val="28"/>
          <w:szCs w:val="28"/>
        </w:rPr>
        <w:t>,</w:t>
      </w:r>
      <w:r w:rsidR="00AC5923">
        <w:rPr>
          <w:rFonts w:ascii="Times New Roman" w:hAnsi="Times New Roman" w:cs="Times New Roman"/>
          <w:sz w:val="28"/>
          <w:szCs w:val="28"/>
        </w:rPr>
        <w:t xml:space="preserve"> </w:t>
      </w:r>
      <w:r w:rsidRPr="009C6D01">
        <w:rPr>
          <w:rFonts w:ascii="Times New Roman" w:hAnsi="Times New Roman" w:cs="Times New Roman"/>
          <w:sz w:val="28"/>
          <w:szCs w:val="28"/>
        </w:rPr>
        <w:t>32.3 Устава Иланского района Красноярского края</w:t>
      </w:r>
      <w:r w:rsidR="009C6D01">
        <w:rPr>
          <w:rFonts w:ascii="Times New Roman" w:hAnsi="Times New Roman" w:cs="Times New Roman"/>
          <w:sz w:val="28"/>
          <w:szCs w:val="28"/>
        </w:rPr>
        <w:t xml:space="preserve">, </w:t>
      </w:r>
      <w:r w:rsidRPr="00E46D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B58" w:rsidRPr="00E46DC9" w:rsidRDefault="00E05B58" w:rsidP="00E05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29" w:rsidRDefault="00694792" w:rsidP="00E05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792">
        <w:rPr>
          <w:rFonts w:ascii="Times New Roman" w:hAnsi="Times New Roman" w:cs="Times New Roman"/>
          <w:sz w:val="28"/>
          <w:szCs w:val="28"/>
        </w:rPr>
        <w:t>Внести</w:t>
      </w:r>
      <w:r w:rsidR="009B2C9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Иланского района  Красноярского края от </w:t>
      </w:r>
      <w:r w:rsidR="002A2D7B">
        <w:rPr>
          <w:rFonts w:ascii="Times New Roman" w:hAnsi="Times New Roman" w:cs="Times New Roman"/>
          <w:sz w:val="28"/>
          <w:szCs w:val="28"/>
        </w:rPr>
        <w:t>14.10.2014 № 1361</w:t>
      </w:r>
      <w:r w:rsidR="00B826A7">
        <w:rPr>
          <w:rFonts w:ascii="Times New Roman" w:hAnsi="Times New Roman" w:cs="Times New Roman"/>
          <w:sz w:val="28"/>
          <w:szCs w:val="28"/>
        </w:rPr>
        <w:t xml:space="preserve">-п </w:t>
      </w:r>
      <w:r w:rsidR="009B2C91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края» (в редакции от </w:t>
      </w:r>
      <w:r w:rsidR="00A71DD9">
        <w:rPr>
          <w:rFonts w:ascii="Times New Roman" w:hAnsi="Times New Roman" w:cs="Times New Roman"/>
          <w:sz w:val="28"/>
          <w:szCs w:val="28"/>
        </w:rPr>
        <w:t xml:space="preserve">25.10.2021 №630-п, 17.09.2020 №406-п, </w:t>
      </w:r>
      <w:r w:rsidR="00E6752F">
        <w:rPr>
          <w:rFonts w:ascii="Times New Roman" w:hAnsi="Times New Roman" w:cs="Times New Roman"/>
          <w:sz w:val="28"/>
          <w:szCs w:val="28"/>
        </w:rPr>
        <w:t xml:space="preserve">12.05.2020 № 192-п, </w:t>
      </w:r>
      <w:r w:rsidR="00C23C66">
        <w:rPr>
          <w:rFonts w:ascii="Times New Roman" w:hAnsi="Times New Roman" w:cs="Times New Roman"/>
          <w:sz w:val="28"/>
          <w:szCs w:val="28"/>
        </w:rPr>
        <w:t>25.09.2019 № 501-п</w:t>
      </w:r>
      <w:r w:rsidR="00F238D6">
        <w:rPr>
          <w:rFonts w:ascii="Times New Roman" w:hAnsi="Times New Roman" w:cs="Times New Roman"/>
          <w:sz w:val="28"/>
          <w:szCs w:val="28"/>
        </w:rPr>
        <w:t xml:space="preserve">, </w:t>
      </w:r>
      <w:r w:rsidR="009B2C91">
        <w:rPr>
          <w:rFonts w:ascii="Times New Roman" w:hAnsi="Times New Roman" w:cs="Times New Roman"/>
          <w:sz w:val="28"/>
          <w:szCs w:val="28"/>
        </w:rPr>
        <w:t>30.10.2018</w:t>
      </w:r>
      <w:proofErr w:type="gramEnd"/>
      <w:r w:rsidR="009B2C9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B2C91">
        <w:rPr>
          <w:rFonts w:ascii="Times New Roman" w:hAnsi="Times New Roman" w:cs="Times New Roman"/>
          <w:sz w:val="28"/>
          <w:szCs w:val="28"/>
        </w:rPr>
        <w:t>473-п, 31.05.2018 № 253-п, от 07.12.201</w:t>
      </w:r>
      <w:r w:rsidR="00B826A7">
        <w:rPr>
          <w:rFonts w:ascii="Times New Roman" w:hAnsi="Times New Roman" w:cs="Times New Roman"/>
          <w:sz w:val="28"/>
          <w:szCs w:val="28"/>
        </w:rPr>
        <w:t>7 № 604-п, от 25.01.2017 № 26-п</w:t>
      </w:r>
      <w:r w:rsidR="009B2C91">
        <w:rPr>
          <w:rFonts w:ascii="Times New Roman" w:hAnsi="Times New Roman" w:cs="Times New Roman"/>
          <w:sz w:val="28"/>
          <w:szCs w:val="28"/>
        </w:rPr>
        <w:t xml:space="preserve">) </w:t>
      </w:r>
      <w:r w:rsidRPr="0069479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A1A3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69479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5B58" w:rsidRDefault="00E05B58" w:rsidP="00E05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E05B58" w:rsidRDefault="00E05B58" w:rsidP="00E05B58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E05B58">
        <w:rPr>
          <w:b w:val="0"/>
          <w:sz w:val="28"/>
          <w:szCs w:val="28"/>
          <w:lang w:eastAsia="en-US"/>
        </w:rPr>
        <w:lastRenderedPageBreak/>
        <w:t>приложение № 1 к положению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>
        <w:rPr>
          <w:b w:val="0"/>
          <w:sz w:val="28"/>
          <w:szCs w:val="28"/>
          <w:lang w:eastAsia="en-US"/>
        </w:rPr>
        <w:t xml:space="preserve"> изложить в новой редакции согласно приложению к настоящему постановлению.</w:t>
      </w:r>
    </w:p>
    <w:p w:rsidR="0066219C" w:rsidRPr="00E05B58" w:rsidRDefault="006B4029" w:rsidP="00E05B58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 w:rsidRPr="00E05B58">
        <w:rPr>
          <w:b w:val="0"/>
          <w:sz w:val="28"/>
          <w:szCs w:val="28"/>
        </w:rPr>
        <w:t xml:space="preserve">2. </w:t>
      </w:r>
      <w:proofErr w:type="gramStart"/>
      <w:r w:rsidR="0066219C" w:rsidRPr="00E05B58">
        <w:rPr>
          <w:b w:val="0"/>
          <w:sz w:val="28"/>
          <w:szCs w:val="28"/>
        </w:rPr>
        <w:t>Контроль за</w:t>
      </w:r>
      <w:proofErr w:type="gramEnd"/>
      <w:r w:rsidR="0066219C" w:rsidRPr="00E05B58">
        <w:rPr>
          <w:b w:val="0"/>
          <w:sz w:val="28"/>
          <w:szCs w:val="28"/>
        </w:rPr>
        <w:t xml:space="preserve"> </w:t>
      </w:r>
      <w:r w:rsidR="00E05B58">
        <w:rPr>
          <w:b w:val="0"/>
          <w:sz w:val="28"/>
          <w:szCs w:val="28"/>
        </w:rPr>
        <w:t>ис</w:t>
      </w:r>
      <w:r w:rsidR="0066219C" w:rsidRPr="00E05B58">
        <w:rPr>
          <w:b w:val="0"/>
          <w:sz w:val="28"/>
          <w:szCs w:val="28"/>
        </w:rPr>
        <w:t xml:space="preserve">полнением настоящего постановления </w:t>
      </w:r>
      <w:r w:rsidR="00E05B58">
        <w:rPr>
          <w:b w:val="0"/>
          <w:sz w:val="28"/>
          <w:szCs w:val="28"/>
        </w:rPr>
        <w:t>возложить на первого заместителя Главы района С.М. Кузнецова.</w:t>
      </w:r>
    </w:p>
    <w:p w:rsidR="000D6262" w:rsidRDefault="007F5D0A" w:rsidP="00E05B5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96E">
        <w:rPr>
          <w:rFonts w:ascii="Times New Roman" w:hAnsi="Times New Roman" w:cs="Times New Roman"/>
          <w:sz w:val="28"/>
          <w:szCs w:val="28"/>
        </w:rPr>
        <w:t>. О</w:t>
      </w:r>
      <w:r w:rsidR="0066219C">
        <w:rPr>
          <w:rFonts w:ascii="Times New Roman" w:hAnsi="Times New Roman" w:cs="Times New Roman"/>
          <w:sz w:val="28"/>
          <w:szCs w:val="28"/>
        </w:rPr>
        <w:t>публиковать постановление в районной газете «</w:t>
      </w:r>
      <w:proofErr w:type="spellStart"/>
      <w:r w:rsidR="0066219C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66219C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E46DC9" w:rsidRPr="00E46DC9">
        <w:rPr>
          <w:rFonts w:ascii="Times New Roman" w:hAnsi="Times New Roman" w:cs="Times New Roman"/>
          <w:sz w:val="28"/>
          <w:szCs w:val="28"/>
        </w:rPr>
        <w:t>разместить на официальном сайте  Администрации Иланского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66219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ilansk</w:t>
        </w:r>
        <w:proofErr w:type="spellEnd"/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0D6262" w:rsidRPr="007A2BB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66219C">
        <w:rPr>
          <w:rFonts w:ascii="Times New Roman" w:hAnsi="Times New Roman" w:cs="Times New Roman"/>
          <w:sz w:val="28"/>
          <w:szCs w:val="28"/>
        </w:rPr>
        <w:t>)</w:t>
      </w:r>
      <w:r w:rsidR="00E46DC9" w:rsidRPr="00E46DC9">
        <w:rPr>
          <w:rFonts w:ascii="Times New Roman" w:hAnsi="Times New Roman" w:cs="Times New Roman"/>
          <w:sz w:val="28"/>
          <w:szCs w:val="28"/>
        </w:rPr>
        <w:t>.</w:t>
      </w:r>
    </w:p>
    <w:p w:rsidR="007F5D0A" w:rsidRPr="007F5D0A" w:rsidRDefault="007F5D0A" w:rsidP="00E05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B58">
        <w:rPr>
          <w:rFonts w:ascii="Times New Roman" w:hAnsi="Times New Roman" w:cs="Times New Roman"/>
          <w:sz w:val="28"/>
          <w:szCs w:val="28"/>
        </w:rPr>
        <w:t xml:space="preserve"> </w:t>
      </w:r>
      <w:r w:rsidRPr="007F5D0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возникшее с </w:t>
      </w:r>
      <w:r w:rsidR="00E05B58">
        <w:rPr>
          <w:rFonts w:ascii="Times New Roman" w:hAnsi="Times New Roman" w:cs="Times New Roman"/>
          <w:sz w:val="28"/>
          <w:szCs w:val="28"/>
        </w:rPr>
        <w:t>01.07.2022</w:t>
      </w:r>
      <w:r w:rsidRPr="007F5D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DC9" w:rsidRPr="00E46DC9" w:rsidRDefault="00E46DC9" w:rsidP="00E05B58">
      <w:pPr>
        <w:rPr>
          <w:rFonts w:ascii="Times New Roman" w:hAnsi="Times New Roman" w:cs="Times New Roman"/>
          <w:sz w:val="28"/>
          <w:szCs w:val="28"/>
        </w:rPr>
      </w:pPr>
    </w:p>
    <w:p w:rsidR="00E46DC9" w:rsidRPr="00E46DC9" w:rsidRDefault="00E46DC9" w:rsidP="00E05B58">
      <w:pPr>
        <w:rPr>
          <w:rFonts w:ascii="Times New Roman" w:hAnsi="Times New Roman" w:cs="Times New Roman"/>
          <w:sz w:val="28"/>
          <w:szCs w:val="28"/>
        </w:rPr>
      </w:pPr>
    </w:p>
    <w:p w:rsidR="00B847AA" w:rsidRDefault="00E05B58" w:rsidP="00E05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AA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Default="00B847AA">
      <w:pPr>
        <w:rPr>
          <w:rFonts w:ascii="Times New Roman" w:hAnsi="Times New Roman" w:cs="Times New Roman"/>
          <w:sz w:val="28"/>
          <w:szCs w:val="28"/>
        </w:rPr>
      </w:pPr>
    </w:p>
    <w:p w:rsidR="00E05B58" w:rsidRDefault="00E05B5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</w:rPr>
        <w:br w:type="page"/>
      </w:r>
    </w:p>
    <w:p w:rsidR="00E05B58" w:rsidRPr="00E05B58" w:rsidRDefault="00E05B58" w:rsidP="00E05B58">
      <w:pPr>
        <w:pStyle w:val="a6"/>
        <w:spacing w:line="276" w:lineRule="auto"/>
        <w:jc w:val="right"/>
        <w:rPr>
          <w:b w:val="0"/>
          <w:sz w:val="28"/>
          <w:szCs w:val="28"/>
          <w:lang w:eastAsia="en-US"/>
        </w:rPr>
      </w:pPr>
      <w:r w:rsidRPr="00E05B58">
        <w:rPr>
          <w:b w:val="0"/>
          <w:sz w:val="28"/>
          <w:szCs w:val="28"/>
          <w:lang w:eastAsia="en-US"/>
        </w:rPr>
        <w:lastRenderedPageBreak/>
        <w:t xml:space="preserve">Приложение </w:t>
      </w:r>
    </w:p>
    <w:p w:rsidR="00E05B58" w:rsidRPr="00E05B58" w:rsidRDefault="00E05B58" w:rsidP="00E05B58">
      <w:pPr>
        <w:pStyle w:val="a6"/>
        <w:spacing w:line="276" w:lineRule="auto"/>
        <w:jc w:val="right"/>
        <w:rPr>
          <w:b w:val="0"/>
          <w:sz w:val="28"/>
          <w:szCs w:val="28"/>
          <w:lang w:eastAsia="en-US"/>
        </w:rPr>
      </w:pPr>
      <w:r w:rsidRPr="00E05B58">
        <w:rPr>
          <w:b w:val="0"/>
          <w:sz w:val="28"/>
          <w:szCs w:val="28"/>
          <w:lang w:eastAsia="en-US"/>
        </w:rPr>
        <w:t>к постановлению</w:t>
      </w:r>
    </w:p>
    <w:p w:rsidR="00E05B58" w:rsidRPr="00E05B58" w:rsidRDefault="00E05B58" w:rsidP="00E05B58">
      <w:pPr>
        <w:pStyle w:val="a6"/>
        <w:spacing w:line="276" w:lineRule="auto"/>
        <w:jc w:val="right"/>
        <w:rPr>
          <w:b w:val="0"/>
          <w:sz w:val="28"/>
          <w:szCs w:val="28"/>
          <w:lang w:eastAsia="en-US"/>
        </w:rPr>
      </w:pPr>
      <w:r w:rsidRPr="00E05B58">
        <w:rPr>
          <w:b w:val="0"/>
          <w:sz w:val="28"/>
          <w:szCs w:val="28"/>
          <w:lang w:eastAsia="en-US"/>
        </w:rPr>
        <w:t>Администрации  района</w:t>
      </w:r>
    </w:p>
    <w:p w:rsidR="00E05B58" w:rsidRPr="00E05B58" w:rsidRDefault="00E05B58" w:rsidP="00E05B58">
      <w:pPr>
        <w:pStyle w:val="a6"/>
        <w:tabs>
          <w:tab w:val="left" w:pos="3477"/>
        </w:tabs>
        <w:spacing w:line="276" w:lineRule="auto"/>
        <w:ind w:left="108"/>
        <w:jc w:val="right"/>
        <w:rPr>
          <w:b w:val="0"/>
          <w:sz w:val="28"/>
          <w:szCs w:val="28"/>
          <w:lang w:eastAsia="en-US"/>
        </w:rPr>
      </w:pPr>
      <w:r w:rsidRPr="00E05B58">
        <w:rPr>
          <w:b w:val="0"/>
          <w:sz w:val="28"/>
          <w:szCs w:val="28"/>
          <w:lang w:eastAsia="en-US"/>
        </w:rPr>
        <w:t xml:space="preserve">от  </w:t>
      </w:r>
      <w:r>
        <w:rPr>
          <w:b w:val="0"/>
          <w:sz w:val="28"/>
          <w:szCs w:val="28"/>
          <w:lang w:eastAsia="en-US"/>
        </w:rPr>
        <w:t>28.04.</w:t>
      </w:r>
      <w:r w:rsidRPr="00E05B58">
        <w:rPr>
          <w:b w:val="0"/>
          <w:sz w:val="28"/>
          <w:szCs w:val="28"/>
          <w:lang w:eastAsia="en-US"/>
        </w:rPr>
        <w:t xml:space="preserve">2022 № </w:t>
      </w:r>
      <w:r w:rsidR="0062697C">
        <w:rPr>
          <w:b w:val="0"/>
          <w:sz w:val="28"/>
          <w:szCs w:val="28"/>
          <w:lang w:eastAsia="en-US"/>
        </w:rPr>
        <w:t>325</w:t>
      </w:r>
      <w:r w:rsidRPr="00E05B58">
        <w:rPr>
          <w:b w:val="0"/>
          <w:sz w:val="28"/>
          <w:szCs w:val="28"/>
          <w:lang w:eastAsia="en-US"/>
        </w:rPr>
        <w:t xml:space="preserve">-п   </w:t>
      </w:r>
    </w:p>
    <w:p w:rsidR="00E05B58" w:rsidRDefault="00E05B58" w:rsidP="00E05B58">
      <w:pPr>
        <w:pStyle w:val="a6"/>
        <w:spacing w:line="276" w:lineRule="auto"/>
        <w:jc w:val="right"/>
        <w:rPr>
          <w:b w:val="0"/>
          <w:lang w:eastAsia="en-US"/>
        </w:rPr>
      </w:pPr>
      <w:r w:rsidRPr="00F86BC3">
        <w:rPr>
          <w:b w:val="0"/>
          <w:lang w:eastAsia="en-US"/>
        </w:rPr>
        <w:tab/>
      </w:r>
    </w:p>
    <w:p w:rsidR="00E05B58" w:rsidRPr="00F86BC3" w:rsidRDefault="00E05B58" w:rsidP="00E05B58">
      <w:pPr>
        <w:pStyle w:val="a6"/>
        <w:spacing w:line="276" w:lineRule="auto"/>
        <w:jc w:val="right"/>
        <w:rPr>
          <w:b w:val="0"/>
          <w:lang w:eastAsia="en-US"/>
        </w:rPr>
      </w:pPr>
      <w:r w:rsidRPr="00F86BC3">
        <w:rPr>
          <w:b w:val="0"/>
          <w:lang w:eastAsia="en-US"/>
        </w:rPr>
        <w:t>Приложение № 1</w:t>
      </w:r>
    </w:p>
    <w:p w:rsidR="00E05B58" w:rsidRPr="00F86BC3" w:rsidRDefault="00E05B58" w:rsidP="00E05B58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86BC3">
        <w:rPr>
          <w:rFonts w:ascii="Times New Roman" w:hAnsi="Times New Roman" w:cs="Times New Roman"/>
          <w:sz w:val="24"/>
          <w:szCs w:val="24"/>
          <w:lang w:eastAsia="en-US"/>
        </w:rPr>
        <w:t>к положению</w:t>
      </w:r>
    </w:p>
    <w:p w:rsidR="00E05B58" w:rsidRPr="00F86BC3" w:rsidRDefault="00E05B58" w:rsidP="00E05B58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86BC3">
        <w:rPr>
          <w:rFonts w:ascii="Times New Roman" w:hAnsi="Times New Roman" w:cs="Times New Roman"/>
          <w:sz w:val="24"/>
          <w:szCs w:val="24"/>
          <w:lang w:eastAsia="en-US"/>
        </w:rPr>
        <w:t>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</w:p>
    <w:p w:rsidR="00E05B58" w:rsidRPr="00F86BC3" w:rsidRDefault="00E05B58" w:rsidP="00E05B58">
      <w:pPr>
        <w:pStyle w:val="ConsPlusNormal"/>
        <w:tabs>
          <w:tab w:val="left" w:pos="3477"/>
        </w:tabs>
        <w:spacing w:line="276" w:lineRule="auto"/>
        <w:ind w:left="108"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5B58" w:rsidRPr="00F86BC3" w:rsidRDefault="00E05B58" w:rsidP="00E05B5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6BC3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</w:t>
      </w:r>
    </w:p>
    <w:p w:rsidR="00E05B58" w:rsidRPr="00F86BC3" w:rsidRDefault="00E05B58" w:rsidP="00E05B5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6BC3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учреждений</w:t>
      </w:r>
    </w:p>
    <w:p w:rsidR="00E05B58" w:rsidRPr="00F86BC3" w:rsidRDefault="00E05B58" w:rsidP="00E05B5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5B58" w:rsidRPr="00F86BC3" w:rsidRDefault="00E05B58" w:rsidP="00E05B5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6BC3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работников образования</w:t>
      </w:r>
    </w:p>
    <w:tbl>
      <w:tblPr>
        <w:tblW w:w="8902" w:type="dxa"/>
        <w:tblInd w:w="-5" w:type="dxa"/>
        <w:tblLayout w:type="fixed"/>
        <w:tblLook w:val="0000"/>
      </w:tblPr>
      <w:tblGrid>
        <w:gridCol w:w="2279"/>
        <w:gridCol w:w="239"/>
        <w:gridCol w:w="2311"/>
        <w:gridCol w:w="2230"/>
        <w:gridCol w:w="1843"/>
      </w:tblGrid>
      <w:tr w:rsidR="00E05B58" w:rsidRPr="00F86BC3" w:rsidTr="00E05B58">
        <w:trPr>
          <w:trHeight w:val="43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F86BC3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F86BC3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F86BC3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C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Pr="00F86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о</w:t>
            </w:r>
            <w:r w:rsidRPr="00F86BC3">
              <w:rPr>
                <w:rFonts w:ascii="Times New Roman" w:hAnsi="Times New Roman" w:cs="Times New Roman"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E05B58" w:rsidRPr="00E05B58" w:rsidTr="00E05B58">
        <w:trPr>
          <w:trHeight w:val="606"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05B58" w:rsidRPr="00E05B58" w:rsidTr="00E05B58">
        <w:trPr>
          <w:trHeight w:val="31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pStyle w:val="a6"/>
              <w:rPr>
                <w:b w:val="0"/>
              </w:rPr>
            </w:pPr>
            <w:r w:rsidRPr="00E05B58">
              <w:rPr>
                <w:b w:val="0"/>
              </w:rPr>
              <w:t>вожатый; помощник воспитателя</w:t>
            </w:r>
          </w:p>
          <w:p w:rsidR="00E05B58" w:rsidRPr="00E05B58" w:rsidRDefault="00E05B58" w:rsidP="00697467">
            <w:pPr>
              <w:pStyle w:val="a6"/>
              <w:rPr>
                <w:b w:val="0"/>
              </w:rPr>
            </w:pPr>
            <w:r w:rsidRPr="00E05B58">
              <w:rPr>
                <w:b w:val="0"/>
              </w:rPr>
              <w:t>секретарь учебной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3621,0</w:t>
            </w:r>
          </w:p>
        </w:tc>
      </w:tr>
      <w:tr w:rsidR="00E05B58" w:rsidRPr="00E05B58" w:rsidTr="00E05B58">
        <w:trPr>
          <w:trHeight w:val="507"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05B58" w:rsidRPr="00E05B58" w:rsidTr="00E05B58">
        <w:trPr>
          <w:trHeight w:val="39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pStyle w:val="a6"/>
              <w:rPr>
                <w:b w:val="0"/>
              </w:rPr>
            </w:pPr>
            <w:r w:rsidRPr="00E05B58">
              <w:rPr>
                <w:b w:val="0"/>
              </w:rPr>
              <w:t>дежурный по режиму;</w:t>
            </w:r>
          </w:p>
          <w:p w:rsidR="00E05B58" w:rsidRPr="00E05B58" w:rsidRDefault="00E05B58" w:rsidP="00697467">
            <w:pPr>
              <w:pStyle w:val="a6"/>
              <w:rPr>
                <w:b w:val="0"/>
              </w:rPr>
            </w:pPr>
            <w:r w:rsidRPr="00E05B58">
              <w:rPr>
                <w:b w:val="0"/>
              </w:rPr>
              <w:t>младший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B58" w:rsidRPr="00E05B58" w:rsidRDefault="00E05B58" w:rsidP="006974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3813,0 &lt;*&gt;</w:t>
            </w:r>
          </w:p>
        </w:tc>
      </w:tr>
      <w:tr w:rsidR="00E05B58" w:rsidRPr="00E05B58" w:rsidTr="00E05B58">
        <w:trPr>
          <w:trHeight w:val="42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pStyle w:val="a6"/>
              <w:rPr>
                <w:b w:val="0"/>
              </w:rPr>
            </w:pPr>
            <w:r w:rsidRPr="00E05B58">
              <w:rPr>
                <w:b w:val="0"/>
              </w:rPr>
              <w:t>диспетчер образовательного учреждения;</w:t>
            </w:r>
          </w:p>
          <w:p w:rsidR="00E05B58" w:rsidRPr="00E05B58" w:rsidRDefault="00E05B58" w:rsidP="00697467">
            <w:pPr>
              <w:pStyle w:val="a6"/>
              <w:rPr>
                <w:b w:val="0"/>
                <w:highlight w:val="yellow"/>
              </w:rPr>
            </w:pPr>
            <w:r w:rsidRPr="00E05B58">
              <w:rPr>
                <w:b w:val="0"/>
              </w:rPr>
              <w:t>старший дежурный по режиму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B58" w:rsidRPr="00E05B58" w:rsidRDefault="00E05B58" w:rsidP="006974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4231,0</w:t>
            </w:r>
          </w:p>
        </w:tc>
      </w:tr>
      <w:tr w:rsidR="00E05B58" w:rsidRPr="00E05B58" w:rsidTr="00E05B58">
        <w:trPr>
          <w:trHeight w:val="567"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  педагогических работников</w:t>
            </w:r>
          </w:p>
        </w:tc>
      </w:tr>
      <w:tr w:rsidR="00E05B58" w:rsidRPr="00E05B58" w:rsidTr="00E05B58">
        <w:trPr>
          <w:trHeight w:val="641"/>
        </w:trPr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культуре (в ДОУ);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музыкальный руководитель;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вожатый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6255,0</w:t>
            </w:r>
          </w:p>
        </w:tc>
      </w:tr>
      <w:tr w:rsidR="00E05B58" w:rsidRPr="00E05B58" w:rsidTr="00E05B58">
        <w:trPr>
          <w:trHeight w:val="70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7120,0</w:t>
            </w:r>
          </w:p>
        </w:tc>
      </w:tr>
      <w:tr w:rsidR="00E05B58" w:rsidRPr="00E05B58" w:rsidTr="00E05B58">
        <w:trPr>
          <w:trHeight w:val="862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концертмейстер;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 дополнит</w:t>
            </w: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бразования;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тренер-преподаватель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6547,0</w:t>
            </w:r>
          </w:p>
        </w:tc>
      </w:tr>
      <w:tr w:rsidR="00E05B58" w:rsidRPr="00E05B58" w:rsidTr="00E05B58">
        <w:trPr>
          <w:trHeight w:val="70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7456,0</w:t>
            </w:r>
          </w:p>
        </w:tc>
      </w:tr>
      <w:tr w:rsidR="00E05B58" w:rsidRPr="00E05B58" w:rsidTr="00E05B58">
        <w:trPr>
          <w:trHeight w:val="858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 производственного обучения;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методист;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инструктор-методист;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педагог дополнительного образования; старший тренер-преподаватель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7171,0</w:t>
            </w:r>
          </w:p>
        </w:tc>
      </w:tr>
      <w:tr w:rsidR="00E05B58" w:rsidRPr="00E05B58" w:rsidTr="00E05B58">
        <w:trPr>
          <w:trHeight w:val="70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8168,0</w:t>
            </w:r>
          </w:p>
        </w:tc>
      </w:tr>
      <w:tr w:rsidR="00E05B58" w:rsidRPr="00E05B58" w:rsidTr="00E05B58">
        <w:trPr>
          <w:trHeight w:val="1000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преподаватель-организатор основ безопасности жизнедеятельности;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. воспитания;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воспитатель;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старший методист;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, занятых в сфере высшего и дополнительного профессионального образования);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учитель-дефектолог;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учитель-логопед (логопед)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7847,0</w:t>
            </w:r>
          </w:p>
        </w:tc>
      </w:tr>
      <w:tr w:rsidR="00E05B58" w:rsidRPr="00E05B58" w:rsidTr="00E05B58">
        <w:trPr>
          <w:trHeight w:val="24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8942,0</w:t>
            </w:r>
          </w:p>
        </w:tc>
      </w:tr>
    </w:tbl>
    <w:p w:rsidR="00E05B58" w:rsidRPr="00E05B58" w:rsidRDefault="00E05B58" w:rsidP="00E05B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5B58" w:rsidRPr="00E05B58" w:rsidRDefault="00E05B58" w:rsidP="00E05B58">
      <w:pPr>
        <w:jc w:val="both"/>
        <w:rPr>
          <w:rFonts w:ascii="Times New Roman" w:hAnsi="Times New Roman" w:cs="Times New Roman"/>
          <w:sz w:val="20"/>
          <w:szCs w:val="20"/>
        </w:rPr>
      </w:pPr>
      <w:r w:rsidRPr="00E05B58">
        <w:rPr>
          <w:rFonts w:ascii="Times New Roman" w:hAnsi="Times New Roman" w:cs="Times New Roman"/>
          <w:sz w:val="20"/>
          <w:szCs w:val="20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3964,0 руб., для должности «дежурный по режиму» минимальный размер оклада (должностного оклада), ставки заработной платы устанавливается в размере 5381,о руб.</w:t>
      </w:r>
    </w:p>
    <w:p w:rsidR="00E05B58" w:rsidRPr="00E05B58" w:rsidRDefault="00E05B58" w:rsidP="00E05B5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5B58" w:rsidRPr="00E05B58" w:rsidRDefault="00E05B58" w:rsidP="00E05B5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5B58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E05B58" w:rsidRPr="00E05B58" w:rsidRDefault="00E05B58" w:rsidP="00E05B5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5B58">
        <w:rPr>
          <w:rFonts w:ascii="Times New Roman" w:hAnsi="Times New Roman" w:cs="Times New Roman"/>
          <w:sz w:val="24"/>
          <w:szCs w:val="24"/>
        </w:rPr>
        <w:t xml:space="preserve"> «Общеотраслевые должности служащих»</w:t>
      </w:r>
    </w:p>
    <w:p w:rsidR="00E05B58" w:rsidRPr="00E05B58" w:rsidRDefault="00E05B58" w:rsidP="00E05B5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1"/>
        <w:gridCol w:w="4372"/>
        <w:gridCol w:w="2126"/>
      </w:tblGrid>
      <w:tr w:rsidR="00E05B58" w:rsidRPr="00E05B58" w:rsidTr="00E05B58">
        <w:trPr>
          <w:cantSplit/>
          <w:trHeight w:val="346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 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ставки  заработной платы,  руб.</w:t>
            </w:r>
          </w:p>
        </w:tc>
      </w:tr>
      <w:tr w:rsidR="00E05B58" w:rsidRPr="00E05B58" w:rsidTr="00E05B58">
        <w:trPr>
          <w:cantSplit/>
          <w:trHeight w:val="598"/>
        </w:trPr>
        <w:tc>
          <w:tcPr>
            <w:tcW w:w="8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 «Общеотраслевые должности служащих первого уровня»</w:t>
            </w:r>
          </w:p>
        </w:tc>
      </w:tr>
      <w:tr w:rsidR="00E05B58" w:rsidRPr="00E05B58" w:rsidTr="00E05B58">
        <w:trPr>
          <w:cantSplit/>
          <w:trHeight w:val="1563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архивариус; дежурный (по выдаче справок, залу, этажу гостиницы, комнате отдыха водителей автомобилей, общежитию и др.); дежурный бюро пропусков;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делопроизводитель; кассир; комендант; машинистка; 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секретарь; секретарь-машинистка;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экспедитор; экспедитор по перевозке грузов; паспортист; статистик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3813,0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4023,0</w:t>
            </w:r>
          </w:p>
        </w:tc>
      </w:tr>
      <w:tr w:rsidR="00E05B58" w:rsidRPr="00E05B58" w:rsidTr="00E05B58">
        <w:trPr>
          <w:cantSplit/>
          <w:trHeight w:val="536"/>
        </w:trPr>
        <w:tc>
          <w:tcPr>
            <w:tcW w:w="8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  инспектор по кадрам;      лаборант; секретарь незрячего специалиста;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 руководителя;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техник; техник вычислительного 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(информационно-вычислительного) центра; техник по инвентаризации строений и сооружений;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техник-программист;   художник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4231,0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- </w:t>
            </w:r>
            <w:r w:rsidRPr="00E05B58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 должностная категория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</w:t>
            </w: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05B58">
              <w:rPr>
                <w:rFonts w:ascii="Times New Roman" w:hAnsi="Times New Roman" w:cs="Times New Roman"/>
                <w:i/>
                <w:sz w:val="24"/>
                <w:szCs w:val="24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E05B58" w:rsidRPr="00E05B58" w:rsidTr="00E05B58">
        <w:trPr>
          <w:cantSplit/>
          <w:trHeight w:val="170"/>
        </w:trPr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6448,0</w:t>
            </w:r>
          </w:p>
        </w:tc>
      </w:tr>
      <w:tr w:rsidR="00E05B58" w:rsidRPr="00E05B58" w:rsidTr="00E05B58">
        <w:trPr>
          <w:cantSplit/>
          <w:trHeight w:val="675"/>
        </w:trPr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58" w:rsidRPr="00E05B58" w:rsidTr="00E05B58">
        <w:trPr>
          <w:cantSplit/>
          <w:trHeight w:val="568"/>
        </w:trPr>
        <w:tc>
          <w:tcPr>
            <w:tcW w:w="8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Pr="00E05B58">
              <w:rPr>
                <w:rFonts w:ascii="Times New Roman" w:hAnsi="Times New Roman" w:cs="Times New Roman"/>
                <w:i/>
                <w:sz w:val="24"/>
                <w:szCs w:val="24"/>
              </w:rPr>
              <w:t>(среднее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лет);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бухгалтер-ревизор;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;  инженер; инженер по охране труда и технике безопасности; инженер по ремонту; инженер по метрологии; инженер по надзору за строительством;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(программист);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психолог;  социолог;  специалист по кадрам;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экономист;  экономист по бухгалтерскому учету и анализу хозяйственной деятельности; экономист по планированию;  экономист по сбыту; экономист по труду; экономист по финансовой работе;</w:t>
            </w:r>
          </w:p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 должностная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 должностная категория + старший специалист по закупкам</w:t>
            </w:r>
          </w:p>
          <w:p w:rsidR="00E05B58" w:rsidRPr="00E05B58" w:rsidRDefault="00E05B58" w:rsidP="00697467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  I категории (</w:t>
            </w:r>
            <w:r w:rsidRPr="00E05B58">
              <w:rPr>
                <w:rFonts w:ascii="Times New Roman" w:hAnsi="Times New Roman" w:cs="Times New Roman"/>
                <w:i/>
                <w:sz w:val="24"/>
                <w:szCs w:val="24"/>
              </w:rPr>
              <w:t>высшее профессиональное (экономическое) образование и стаж работы в должности бухгалтера II категории не менее 3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5608,0</w:t>
            </w:r>
          </w:p>
        </w:tc>
      </w:tr>
      <w:tr w:rsidR="00E05B58" w:rsidRPr="00E05B58" w:rsidTr="00E05B58">
        <w:trPr>
          <w:cantSplit/>
          <w:trHeight w:val="240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6742,0</w:t>
            </w:r>
          </w:p>
        </w:tc>
      </w:tr>
    </w:tbl>
    <w:p w:rsidR="00E05B58" w:rsidRPr="00E05B58" w:rsidRDefault="00E05B58" w:rsidP="00E05B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5B58" w:rsidRPr="00E05B58" w:rsidRDefault="00E05B58" w:rsidP="00E05B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5B58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общеотраслевых профессий рабочих</w:t>
      </w:r>
    </w:p>
    <w:p w:rsidR="00E05B58" w:rsidRPr="00E05B58" w:rsidRDefault="00E05B58" w:rsidP="00E05B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8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58"/>
        <w:gridCol w:w="4115"/>
        <w:gridCol w:w="2126"/>
      </w:tblGrid>
      <w:tr w:rsidR="00E05B58" w:rsidRPr="00E05B58" w:rsidTr="00E05B58">
        <w:trPr>
          <w:cantSplit/>
          <w:trHeight w:val="466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     (должностного   оклада), ставки  заработной платы, руб.</w:t>
            </w:r>
          </w:p>
        </w:tc>
      </w:tr>
      <w:tr w:rsidR="00E05B58" w:rsidRPr="00E05B58" w:rsidTr="00E05B58">
        <w:trPr>
          <w:cantSplit/>
          <w:trHeight w:val="360"/>
          <w:jc w:val="center"/>
        </w:trPr>
        <w:tc>
          <w:tcPr>
            <w:tcW w:w="8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05B58" w:rsidRPr="00E05B58" w:rsidTr="00E05B58">
        <w:trPr>
          <w:cantSplit/>
          <w:trHeight w:val="247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гардеробщик; горничная; грузчик; дворник; кастелянша; кладовщик, грузчик, кухонный работник, мойщик посуды</w:t>
            </w:r>
            <w:proofErr w:type="gramEnd"/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 садовник;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сторож (вахтер); уборщик служебных помещений;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уборщик мусоропроводов; уборщик территорий; 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повар 2 разряда, кочегар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3275,0</w:t>
            </w:r>
          </w:p>
        </w:tc>
      </w:tr>
      <w:tr w:rsidR="00E05B58" w:rsidRPr="00E05B58" w:rsidTr="00E05B58">
        <w:trPr>
          <w:cantSplit/>
          <w:trHeight w:val="46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3433,0</w:t>
            </w:r>
          </w:p>
        </w:tc>
      </w:tr>
      <w:tr w:rsidR="00E05B58" w:rsidRPr="00E05B58" w:rsidTr="00E05B58">
        <w:trPr>
          <w:cantSplit/>
          <w:trHeight w:val="360"/>
          <w:jc w:val="center"/>
        </w:trPr>
        <w:tc>
          <w:tcPr>
            <w:tcW w:w="8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05B58" w:rsidRPr="00E05B58" w:rsidTr="00E05B58">
        <w:trPr>
          <w:cantSplit/>
          <w:trHeight w:val="24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и 5 квалификационных разрядов в соответствии с Единым тарифно-квалификационным справочником работ и профессий рабочих;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водитель автомобиля; механик по техническим видам спорта;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оператор электронно-вычислительных и вычислительных машин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повар 4-5 разряда, электрик 4-5разряда,  кочегар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3813,0</w:t>
            </w:r>
          </w:p>
        </w:tc>
      </w:tr>
      <w:tr w:rsidR="00E05B58" w:rsidRPr="00E05B58" w:rsidTr="00E05B58">
        <w:trPr>
          <w:cantSplit/>
          <w:trHeight w:val="24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повар 6 разряда, электрик 6-7 разряда,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сантехник 6-7 разряда, машинист-кочегар, </w:t>
            </w:r>
            <w:proofErr w:type="spell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зольщик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E05B58" w:rsidRPr="00E05B58" w:rsidTr="00E05B58">
        <w:trPr>
          <w:cantSplit/>
          <w:trHeight w:val="24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электрик  8 разряда, сантехник 8 разряда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E05B58" w:rsidRPr="00E05B58" w:rsidTr="00E05B58">
        <w:trPr>
          <w:cantSplit/>
          <w:trHeight w:val="240"/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водитель автобуса (9-10 разряды)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водитель автобуса или   специальных  легковых  автомобилей ("Медпомощь"  и др.),   имеющие  1 класс  и занятые  перевозкой обучающихся (детей, воспитанников)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6154,0</w:t>
            </w:r>
          </w:p>
        </w:tc>
      </w:tr>
    </w:tbl>
    <w:p w:rsidR="00E05B58" w:rsidRPr="00E05B58" w:rsidRDefault="00E05B58" w:rsidP="00E05B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5B58" w:rsidRPr="00E05B58" w:rsidRDefault="00E05B58" w:rsidP="00E05B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5B58">
        <w:rPr>
          <w:rFonts w:ascii="Times New Roman" w:hAnsi="Times New Roman" w:cs="Times New Roman"/>
          <w:sz w:val="24"/>
          <w:szCs w:val="24"/>
        </w:rPr>
        <w:t>Должности руководителей структурных подразделений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/>
      </w:tblPr>
      <w:tblGrid>
        <w:gridCol w:w="2196"/>
        <w:gridCol w:w="4889"/>
        <w:gridCol w:w="2127"/>
      </w:tblGrid>
      <w:tr w:rsidR="00E05B58" w:rsidRPr="00E05B58" w:rsidTr="00AD54BB">
        <w:trPr>
          <w:cantSplit/>
          <w:trHeight w:val="537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(должностного   </w:t>
            </w:r>
            <w:r w:rsidRPr="00E05B58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ставки  заработной платы, руб.</w:t>
            </w:r>
          </w:p>
        </w:tc>
      </w:tr>
      <w:tr w:rsidR="00E05B58" w:rsidRPr="00E05B58" w:rsidTr="00AD54BB">
        <w:trPr>
          <w:cantSplit/>
          <w:trHeight w:val="360"/>
          <w:jc w:val="center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 директор ФСК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9302,0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9999,0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10787,0</w:t>
            </w:r>
          </w:p>
        </w:tc>
      </w:tr>
      <w:tr w:rsidR="00E05B58" w:rsidRPr="00E05B58" w:rsidTr="00AD54BB">
        <w:trPr>
          <w:cantSplit/>
          <w:trHeight w:val="360"/>
          <w:jc w:val="center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хранения; заведующий канцелярией; заведующий складом;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 заведующий бюро пропусков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4650,0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</w:t>
            </w:r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 столовой; управляющий отделением (фермой, сельскохозяйственным участком)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5109,0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мастер участка (включая старшего)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6448,0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7283,0</w:t>
            </w:r>
          </w:p>
        </w:tc>
      </w:tr>
      <w:tr w:rsidR="00E05B58" w:rsidRPr="00E05B58" w:rsidTr="00AD54BB">
        <w:trPr>
          <w:cantSplit/>
          <w:trHeight w:val="360"/>
          <w:jc w:val="center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7871,0</w:t>
            </w:r>
          </w:p>
        </w:tc>
      </w:tr>
      <w:tr w:rsidR="00E05B58" w:rsidRPr="00E05B58" w:rsidTr="00AD54BB">
        <w:trPr>
          <w:cantSplit/>
          <w:trHeight w:val="360"/>
          <w:jc w:val="center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начальник инструментального отдела; начальник лаборатории; 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8460,0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главный (за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организации) (диспетчер, конструктор, металлург, метролог, механик, сварщик, специалист по защите информации,</w:t>
            </w:r>
            <w:proofErr w:type="gramEnd"/>
          </w:p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технолог, энергетик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9801,0</w:t>
            </w:r>
          </w:p>
        </w:tc>
      </w:tr>
      <w:tr w:rsidR="00E05B58" w:rsidRPr="00E05B58" w:rsidTr="00AD54BB">
        <w:trPr>
          <w:cantSplit/>
          <w:trHeight w:val="240"/>
          <w:jc w:val="center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</w:t>
            </w:r>
            <w:proofErr w:type="gramStart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заведующий) филиала</w:t>
            </w:r>
            <w:proofErr w:type="gramEnd"/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, другого обособленного структурного подразделения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58" w:rsidRPr="00E05B58" w:rsidRDefault="00E05B58" w:rsidP="006974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58">
              <w:rPr>
                <w:rFonts w:ascii="Times New Roman" w:hAnsi="Times New Roman" w:cs="Times New Roman"/>
                <w:sz w:val="24"/>
                <w:szCs w:val="24"/>
              </w:rPr>
              <w:t>10554,0</w:t>
            </w:r>
          </w:p>
        </w:tc>
      </w:tr>
    </w:tbl>
    <w:p w:rsidR="00E05B58" w:rsidRPr="00E05B58" w:rsidRDefault="00E05B58" w:rsidP="00E05B5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05B58" w:rsidRPr="00E05B58" w:rsidRDefault="00E05B58" w:rsidP="00E05B5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9C6D01" w:rsidP="009C6D01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E05B58">
        <w:rPr>
          <w:rFonts w:ascii="Times New Roman" w:hAnsi="Times New Roman" w:cs="Times New Roman"/>
          <w:sz w:val="28"/>
          <w:szCs w:val="28"/>
        </w:rPr>
        <w:tab/>
      </w: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71DD9" w:rsidRPr="00E05B58" w:rsidRDefault="00A71DD9" w:rsidP="00AC5923">
      <w:pPr>
        <w:pStyle w:val="a6"/>
        <w:spacing w:line="276" w:lineRule="auto"/>
        <w:jc w:val="right"/>
        <w:rPr>
          <w:b w:val="0"/>
          <w:lang w:eastAsia="en-US"/>
        </w:rPr>
      </w:pPr>
    </w:p>
    <w:p w:rsidR="00AC5923" w:rsidRPr="00E05B58" w:rsidRDefault="00AC5923" w:rsidP="00A71DD9">
      <w:pPr>
        <w:pStyle w:val="ConsPlusNormal"/>
        <w:tabs>
          <w:tab w:val="left" w:pos="3477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E05B58" w:rsidRDefault="00B847AA">
      <w:pPr>
        <w:rPr>
          <w:rFonts w:ascii="Times New Roman" w:hAnsi="Times New Roman" w:cs="Times New Roman"/>
          <w:sz w:val="28"/>
          <w:szCs w:val="28"/>
        </w:rPr>
      </w:pPr>
    </w:p>
    <w:sectPr w:rsidR="00B847AA" w:rsidRPr="00E05B58" w:rsidSect="00E05B58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CF"/>
    <w:multiLevelType w:val="hybridMultilevel"/>
    <w:tmpl w:val="CE1A5F0E"/>
    <w:lvl w:ilvl="0" w:tplc="1AE08C1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5E16"/>
    <w:multiLevelType w:val="hybridMultilevel"/>
    <w:tmpl w:val="95AA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76AA"/>
    <w:multiLevelType w:val="hybridMultilevel"/>
    <w:tmpl w:val="4A48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603F5"/>
    <w:multiLevelType w:val="hybridMultilevel"/>
    <w:tmpl w:val="4A48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0FED"/>
    <w:multiLevelType w:val="hybridMultilevel"/>
    <w:tmpl w:val="4E4AD722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28A"/>
    <w:rsid w:val="00030A88"/>
    <w:rsid w:val="000555DB"/>
    <w:rsid w:val="00083239"/>
    <w:rsid w:val="000D6262"/>
    <w:rsid w:val="0017017D"/>
    <w:rsid w:val="001F2964"/>
    <w:rsid w:val="00201CB4"/>
    <w:rsid w:val="00256A11"/>
    <w:rsid w:val="002A2D7B"/>
    <w:rsid w:val="002B0E0F"/>
    <w:rsid w:val="002D0265"/>
    <w:rsid w:val="0032028A"/>
    <w:rsid w:val="00344313"/>
    <w:rsid w:val="003529EE"/>
    <w:rsid w:val="00352FFE"/>
    <w:rsid w:val="00357E40"/>
    <w:rsid w:val="00364B6B"/>
    <w:rsid w:val="003C1532"/>
    <w:rsid w:val="004142C5"/>
    <w:rsid w:val="004B445A"/>
    <w:rsid w:val="0062697C"/>
    <w:rsid w:val="00651257"/>
    <w:rsid w:val="0066219C"/>
    <w:rsid w:val="00677AEA"/>
    <w:rsid w:val="006804E7"/>
    <w:rsid w:val="00687602"/>
    <w:rsid w:val="00694792"/>
    <w:rsid w:val="006B4029"/>
    <w:rsid w:val="00720084"/>
    <w:rsid w:val="007B50E5"/>
    <w:rsid w:val="007F5D0A"/>
    <w:rsid w:val="00813B1C"/>
    <w:rsid w:val="00862C14"/>
    <w:rsid w:val="00885FC6"/>
    <w:rsid w:val="0091332A"/>
    <w:rsid w:val="00961349"/>
    <w:rsid w:val="00964C15"/>
    <w:rsid w:val="00987E61"/>
    <w:rsid w:val="009B2C91"/>
    <w:rsid w:val="009C6D01"/>
    <w:rsid w:val="009E0A77"/>
    <w:rsid w:val="00A12D06"/>
    <w:rsid w:val="00A71DD9"/>
    <w:rsid w:val="00A76D8E"/>
    <w:rsid w:val="00A87F3B"/>
    <w:rsid w:val="00AB3A34"/>
    <w:rsid w:val="00AB6BE2"/>
    <w:rsid w:val="00AC5923"/>
    <w:rsid w:val="00AD54BB"/>
    <w:rsid w:val="00AE083C"/>
    <w:rsid w:val="00AF4801"/>
    <w:rsid w:val="00B047CB"/>
    <w:rsid w:val="00B64AAE"/>
    <w:rsid w:val="00B826A7"/>
    <w:rsid w:val="00B847AA"/>
    <w:rsid w:val="00B850FE"/>
    <w:rsid w:val="00B94136"/>
    <w:rsid w:val="00B964AE"/>
    <w:rsid w:val="00BB1A60"/>
    <w:rsid w:val="00C23637"/>
    <w:rsid w:val="00C23C66"/>
    <w:rsid w:val="00C628DE"/>
    <w:rsid w:val="00C7096E"/>
    <w:rsid w:val="00CC4224"/>
    <w:rsid w:val="00CD6741"/>
    <w:rsid w:val="00D23D5F"/>
    <w:rsid w:val="00DA1A35"/>
    <w:rsid w:val="00DA7128"/>
    <w:rsid w:val="00DE2784"/>
    <w:rsid w:val="00E05809"/>
    <w:rsid w:val="00E05B58"/>
    <w:rsid w:val="00E45138"/>
    <w:rsid w:val="00E46DC9"/>
    <w:rsid w:val="00E470A1"/>
    <w:rsid w:val="00E6752F"/>
    <w:rsid w:val="00EC46A0"/>
    <w:rsid w:val="00EE03D9"/>
    <w:rsid w:val="00EF3764"/>
    <w:rsid w:val="00EF647E"/>
    <w:rsid w:val="00F026D4"/>
    <w:rsid w:val="00F07B82"/>
    <w:rsid w:val="00F237D3"/>
    <w:rsid w:val="00F238D6"/>
    <w:rsid w:val="00F46F6E"/>
    <w:rsid w:val="00F87365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2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87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87F3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1349"/>
    <w:rPr>
      <w:b/>
      <w:bCs/>
    </w:rPr>
  </w:style>
  <w:style w:type="paragraph" w:styleId="a6">
    <w:name w:val="Title"/>
    <w:basedOn w:val="a"/>
    <w:link w:val="a7"/>
    <w:qFormat/>
    <w:rsid w:val="00AC592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C5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ansk-ad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simahkevich</cp:lastModifiedBy>
  <cp:revision>4</cp:revision>
  <cp:lastPrinted>2022-04-28T01:39:00Z</cp:lastPrinted>
  <dcterms:created xsi:type="dcterms:W3CDTF">2022-04-27T04:31:00Z</dcterms:created>
  <dcterms:modified xsi:type="dcterms:W3CDTF">2022-04-28T01:39:00Z</dcterms:modified>
</cp:coreProperties>
</file>