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AE" w:rsidRPr="003B48ED" w:rsidRDefault="00A10EAE" w:rsidP="003B48E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РОССИЙСКАЯ ФЕДЕРАЦИЯ</w:t>
      </w:r>
    </w:p>
    <w:p w:rsidR="00A10EAE" w:rsidRPr="003B48ED" w:rsidRDefault="00A10EAE" w:rsidP="003B48E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АДМИНИСТРАЦИЯ ИЛАНСКОГО РАЙОНА</w:t>
      </w:r>
    </w:p>
    <w:p w:rsidR="00A10EAE" w:rsidRPr="003B48ED" w:rsidRDefault="00A10EAE" w:rsidP="003B48E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КРАСНОЯРСКОГО КРАЯ</w:t>
      </w:r>
    </w:p>
    <w:p w:rsidR="00A10EAE" w:rsidRPr="003B48ED" w:rsidRDefault="00A10EAE" w:rsidP="003B48E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10EAE" w:rsidRPr="003B48ED" w:rsidRDefault="00A10EAE" w:rsidP="003B48ED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48ED">
        <w:rPr>
          <w:rFonts w:ascii="Arial" w:hAnsi="Arial" w:cs="Arial"/>
          <w:b/>
          <w:sz w:val="24"/>
          <w:szCs w:val="24"/>
        </w:rPr>
        <w:t>ПОСТАНОВЛЕНИЕ</w:t>
      </w:r>
    </w:p>
    <w:p w:rsidR="00A10EAE" w:rsidRPr="003B48ED" w:rsidRDefault="00A10EAE" w:rsidP="003B48E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0EAE" w:rsidRPr="003B48ED" w:rsidRDefault="00A10EAE" w:rsidP="003B48E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0EAE" w:rsidRDefault="007F2260" w:rsidP="003B48ED">
      <w:pPr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18.05.2020</w:t>
      </w:r>
      <w:r w:rsidR="00340ECD" w:rsidRPr="003B48ED">
        <w:rPr>
          <w:rFonts w:ascii="Arial" w:hAnsi="Arial" w:cs="Arial"/>
          <w:sz w:val="24"/>
          <w:szCs w:val="24"/>
        </w:rPr>
        <w:t xml:space="preserve">              </w:t>
      </w:r>
      <w:r w:rsidR="003B48ED">
        <w:rPr>
          <w:rFonts w:ascii="Arial" w:hAnsi="Arial" w:cs="Arial"/>
          <w:sz w:val="24"/>
          <w:szCs w:val="24"/>
        </w:rPr>
        <w:t xml:space="preserve">          </w:t>
      </w:r>
      <w:r w:rsidR="00340ECD" w:rsidRPr="003B48ED">
        <w:rPr>
          <w:rFonts w:ascii="Arial" w:hAnsi="Arial" w:cs="Arial"/>
          <w:sz w:val="24"/>
          <w:szCs w:val="24"/>
        </w:rPr>
        <w:t xml:space="preserve">            </w:t>
      </w:r>
      <w:r w:rsidR="003B48ED">
        <w:rPr>
          <w:rFonts w:ascii="Arial" w:hAnsi="Arial" w:cs="Arial"/>
          <w:sz w:val="24"/>
          <w:szCs w:val="24"/>
        </w:rPr>
        <w:t xml:space="preserve">           </w:t>
      </w:r>
      <w:r w:rsidR="00340ECD" w:rsidRPr="003B48ED">
        <w:rPr>
          <w:rFonts w:ascii="Arial" w:hAnsi="Arial" w:cs="Arial"/>
          <w:sz w:val="24"/>
          <w:szCs w:val="24"/>
        </w:rPr>
        <w:t xml:space="preserve">     г. </w:t>
      </w:r>
      <w:r w:rsidRPr="003B48ED">
        <w:rPr>
          <w:rFonts w:ascii="Arial" w:hAnsi="Arial" w:cs="Arial"/>
          <w:sz w:val="24"/>
          <w:szCs w:val="24"/>
        </w:rPr>
        <w:t xml:space="preserve">Иланский            </w:t>
      </w:r>
      <w:r w:rsidR="00340ECD" w:rsidRPr="003B48ED">
        <w:rPr>
          <w:rFonts w:ascii="Arial" w:hAnsi="Arial" w:cs="Arial"/>
          <w:sz w:val="24"/>
          <w:szCs w:val="24"/>
        </w:rPr>
        <w:tab/>
      </w:r>
      <w:r w:rsidR="00340ECD" w:rsidRPr="003B48ED">
        <w:rPr>
          <w:rFonts w:ascii="Arial" w:hAnsi="Arial" w:cs="Arial"/>
          <w:sz w:val="24"/>
          <w:szCs w:val="24"/>
        </w:rPr>
        <w:tab/>
        <w:t xml:space="preserve">    </w:t>
      </w:r>
      <w:r w:rsidR="003B48ED">
        <w:rPr>
          <w:rFonts w:ascii="Arial" w:hAnsi="Arial" w:cs="Arial"/>
          <w:sz w:val="24"/>
          <w:szCs w:val="24"/>
        </w:rPr>
        <w:t xml:space="preserve">   </w:t>
      </w:r>
      <w:r w:rsidR="00340ECD" w:rsidRPr="003B48ED">
        <w:rPr>
          <w:rFonts w:ascii="Arial" w:hAnsi="Arial" w:cs="Arial"/>
          <w:sz w:val="24"/>
          <w:szCs w:val="24"/>
        </w:rPr>
        <w:t xml:space="preserve">  №</w:t>
      </w:r>
      <w:r w:rsidR="009F39C9" w:rsidRPr="003B48ED">
        <w:rPr>
          <w:rFonts w:ascii="Arial" w:hAnsi="Arial" w:cs="Arial"/>
          <w:sz w:val="24"/>
          <w:szCs w:val="24"/>
        </w:rPr>
        <w:t xml:space="preserve"> 217</w:t>
      </w:r>
      <w:r w:rsidR="00340ECD" w:rsidRPr="003B48ED">
        <w:rPr>
          <w:rFonts w:ascii="Arial" w:hAnsi="Arial" w:cs="Arial"/>
          <w:sz w:val="24"/>
          <w:szCs w:val="24"/>
        </w:rPr>
        <w:t>-п</w:t>
      </w:r>
    </w:p>
    <w:p w:rsidR="003B48ED" w:rsidRPr="003B48ED" w:rsidRDefault="003B48ED" w:rsidP="003B48E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0EAE" w:rsidRPr="003B48ED" w:rsidRDefault="00777E92" w:rsidP="003B48ED">
      <w:pPr>
        <w:pStyle w:val="ConsPlusTitle"/>
        <w:ind w:firstLine="709"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3B48ED">
        <w:rPr>
          <w:rFonts w:ascii="Arial" w:hAnsi="Arial" w:cs="Arial"/>
          <w:b w:val="0"/>
          <w:bCs/>
          <w:sz w:val="24"/>
          <w:szCs w:val="24"/>
        </w:rPr>
        <w:t>О внесении изменений в постановление</w:t>
      </w:r>
      <w:r w:rsidR="00232203" w:rsidRPr="003B48ED">
        <w:rPr>
          <w:rFonts w:ascii="Arial" w:hAnsi="Arial" w:cs="Arial"/>
          <w:b w:val="0"/>
          <w:bCs/>
          <w:sz w:val="24"/>
          <w:szCs w:val="24"/>
        </w:rPr>
        <w:t xml:space="preserve"> Администрации Иланского района Красноярского края от 11.12.2019 № 6</w:t>
      </w:r>
      <w:r w:rsidR="00340ECD" w:rsidRPr="003B48ED">
        <w:rPr>
          <w:rFonts w:ascii="Arial" w:hAnsi="Arial" w:cs="Arial"/>
          <w:b w:val="0"/>
          <w:bCs/>
          <w:sz w:val="24"/>
          <w:szCs w:val="24"/>
        </w:rPr>
        <w:t>9</w:t>
      </w:r>
      <w:r w:rsidR="00232203" w:rsidRPr="003B48ED">
        <w:rPr>
          <w:rFonts w:ascii="Arial" w:hAnsi="Arial" w:cs="Arial"/>
          <w:b w:val="0"/>
          <w:bCs/>
          <w:sz w:val="24"/>
          <w:szCs w:val="24"/>
        </w:rPr>
        <w:t>9-п «Об</w:t>
      </w:r>
      <w:r w:rsidR="00A10EAE" w:rsidRPr="003B48ED">
        <w:rPr>
          <w:rFonts w:ascii="Arial" w:hAnsi="Arial" w:cs="Arial"/>
          <w:b w:val="0"/>
          <w:bCs/>
          <w:sz w:val="24"/>
          <w:szCs w:val="24"/>
        </w:rPr>
        <w:t xml:space="preserve"> утверждении положения об организации общественных слушаний по оценке воздействия намечаемой хозяйственной и иной деятельности на окружающую среду в Иланском районе</w:t>
      </w:r>
      <w:r w:rsidR="00232203" w:rsidRPr="003B48ED">
        <w:rPr>
          <w:rFonts w:ascii="Arial" w:hAnsi="Arial" w:cs="Arial"/>
          <w:b w:val="0"/>
          <w:bCs/>
          <w:sz w:val="24"/>
          <w:szCs w:val="24"/>
        </w:rPr>
        <w:t>»</w:t>
      </w:r>
    </w:p>
    <w:p w:rsidR="00340ECD" w:rsidRPr="003B48ED" w:rsidRDefault="00340EC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0EAE" w:rsidRPr="003B48ED" w:rsidRDefault="00A10EAE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3B48E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B48ED">
        <w:rPr>
          <w:rFonts w:ascii="Arial" w:hAnsi="Arial" w:cs="Arial"/>
          <w:sz w:val="24"/>
          <w:szCs w:val="24"/>
        </w:rPr>
        <w:t xml:space="preserve"> от 23.11.1995 № 174-ФЗ </w:t>
      </w:r>
      <w:r w:rsidR="00340ECD" w:rsidRPr="003B48ED">
        <w:rPr>
          <w:rFonts w:ascii="Arial" w:hAnsi="Arial" w:cs="Arial"/>
          <w:sz w:val="24"/>
          <w:szCs w:val="24"/>
        </w:rPr>
        <w:t>«</w:t>
      </w:r>
      <w:r w:rsidRPr="003B48ED">
        <w:rPr>
          <w:rFonts w:ascii="Arial" w:hAnsi="Arial" w:cs="Arial"/>
          <w:sz w:val="24"/>
          <w:szCs w:val="24"/>
        </w:rPr>
        <w:t xml:space="preserve">Об экологической экспертизе", </w:t>
      </w:r>
      <w:hyperlink r:id="rId6" w:history="1">
        <w:r w:rsidRPr="003B48E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B48ED">
        <w:rPr>
          <w:rFonts w:ascii="Arial" w:hAnsi="Arial" w:cs="Arial"/>
          <w:sz w:val="24"/>
          <w:szCs w:val="24"/>
        </w:rPr>
        <w:t xml:space="preserve"> Красноярского края от 20.09.2013 № 5-1597 "Об экологической безопасности и охране окружающей среды в Красноярском крае", руководствуясь статьями 30, 35 </w:t>
      </w:r>
      <w:r w:rsidR="00870BF1" w:rsidRPr="003B48ED">
        <w:rPr>
          <w:rFonts w:ascii="Arial" w:hAnsi="Arial" w:cs="Arial"/>
          <w:sz w:val="24"/>
          <w:szCs w:val="24"/>
        </w:rPr>
        <w:t>Устава Иланского района Красноярского края</w:t>
      </w:r>
      <w:r w:rsidR="00870BF1" w:rsidRPr="003B48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48ED">
        <w:rPr>
          <w:rFonts w:ascii="Arial" w:hAnsi="Arial" w:cs="Arial"/>
          <w:sz w:val="24"/>
          <w:szCs w:val="24"/>
        </w:rPr>
        <w:t>ПОСТАНОВЛЯЮ:</w:t>
      </w:r>
    </w:p>
    <w:p w:rsidR="00340ECD" w:rsidRPr="003B48ED" w:rsidRDefault="00340ECD" w:rsidP="003B48ED">
      <w:pPr>
        <w:pStyle w:val="ConsPlusNormal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40ECD" w:rsidRPr="003B48ED" w:rsidRDefault="00A10EAE" w:rsidP="003B48ED">
      <w:pPr>
        <w:pStyle w:val="ConsPlusTitle"/>
        <w:ind w:firstLine="709"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3B48ED">
        <w:rPr>
          <w:rFonts w:ascii="Arial" w:hAnsi="Arial" w:cs="Arial"/>
          <w:b w:val="0"/>
          <w:sz w:val="24"/>
          <w:szCs w:val="24"/>
        </w:rPr>
        <w:t xml:space="preserve">1. </w:t>
      </w:r>
      <w:r w:rsidR="00232203" w:rsidRPr="003B48ED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340ECD" w:rsidRPr="003B48ED">
        <w:rPr>
          <w:rFonts w:ascii="Arial" w:hAnsi="Arial" w:cs="Arial"/>
          <w:b w:val="0"/>
          <w:sz w:val="24"/>
          <w:szCs w:val="24"/>
        </w:rPr>
        <w:t>п</w:t>
      </w:r>
      <w:r w:rsidR="00232203" w:rsidRPr="003B48ED">
        <w:rPr>
          <w:rFonts w:ascii="Arial" w:hAnsi="Arial" w:cs="Arial"/>
          <w:b w:val="0"/>
          <w:sz w:val="24"/>
          <w:szCs w:val="24"/>
        </w:rPr>
        <w:t>остановление Администрации Иланского района Красноярского края</w:t>
      </w:r>
      <w:r w:rsidR="00232203" w:rsidRPr="003B48ED">
        <w:rPr>
          <w:rFonts w:ascii="Arial" w:hAnsi="Arial" w:cs="Arial"/>
          <w:sz w:val="24"/>
          <w:szCs w:val="24"/>
        </w:rPr>
        <w:t xml:space="preserve"> </w:t>
      </w:r>
      <w:r w:rsidR="00E93B0E" w:rsidRPr="003B48ED">
        <w:rPr>
          <w:rFonts w:ascii="Arial" w:hAnsi="Arial" w:cs="Arial"/>
          <w:b w:val="0"/>
          <w:bCs/>
          <w:sz w:val="24"/>
          <w:szCs w:val="24"/>
        </w:rPr>
        <w:t>от 11.12.2019 № 6</w:t>
      </w:r>
      <w:r w:rsidR="00340ECD" w:rsidRPr="003B48ED">
        <w:rPr>
          <w:rFonts w:ascii="Arial" w:hAnsi="Arial" w:cs="Arial"/>
          <w:b w:val="0"/>
          <w:bCs/>
          <w:sz w:val="24"/>
          <w:szCs w:val="24"/>
        </w:rPr>
        <w:t>9</w:t>
      </w:r>
      <w:r w:rsidR="00E93B0E" w:rsidRPr="003B48ED">
        <w:rPr>
          <w:rFonts w:ascii="Arial" w:hAnsi="Arial" w:cs="Arial"/>
          <w:b w:val="0"/>
          <w:bCs/>
          <w:sz w:val="24"/>
          <w:szCs w:val="24"/>
        </w:rPr>
        <w:t>9-п «Об утверждении положения об организации общественных слушаний по оценке воздействия намечаемой хозяйственной и иной деятельности на окружающую среду в Иланском районе» следующие изменения:</w:t>
      </w:r>
    </w:p>
    <w:p w:rsidR="00E93B0E" w:rsidRPr="003B48ED" w:rsidRDefault="00E93B0E" w:rsidP="003B48ED">
      <w:pPr>
        <w:pStyle w:val="ConsPlusTitle"/>
        <w:ind w:firstLine="709"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3B48ED">
        <w:rPr>
          <w:rFonts w:ascii="Arial" w:hAnsi="Arial" w:cs="Arial"/>
          <w:b w:val="0"/>
          <w:bCs/>
          <w:sz w:val="24"/>
          <w:szCs w:val="24"/>
        </w:rPr>
        <w:t xml:space="preserve">положение об организации общественных слушаний по оценке воздействия намечаемой хозяйственной и иной деятельности на окружающую среду в Иланском районе изложить в новой редакции, согласно </w:t>
      </w:r>
      <w:proofErr w:type="gramStart"/>
      <w:r w:rsidRPr="003B48ED">
        <w:rPr>
          <w:rFonts w:ascii="Arial" w:hAnsi="Arial" w:cs="Arial"/>
          <w:b w:val="0"/>
          <w:bCs/>
          <w:sz w:val="24"/>
          <w:szCs w:val="24"/>
        </w:rPr>
        <w:t>приложению</w:t>
      </w:r>
      <w:proofErr w:type="gramEnd"/>
      <w:r w:rsidR="00340ECD" w:rsidRPr="003B48ED">
        <w:rPr>
          <w:rFonts w:ascii="Arial" w:hAnsi="Arial" w:cs="Arial"/>
          <w:b w:val="0"/>
          <w:bCs/>
          <w:sz w:val="24"/>
          <w:szCs w:val="24"/>
        </w:rPr>
        <w:t xml:space="preserve"> к настоящему постановлению.</w:t>
      </w:r>
    </w:p>
    <w:p w:rsidR="003B48ED" w:rsidRDefault="00340EC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Иланского района по оперативным вопросам Ю.П. </w:t>
      </w:r>
      <w:proofErr w:type="spellStart"/>
      <w:r w:rsidRPr="003B48ED">
        <w:rPr>
          <w:rFonts w:ascii="Arial" w:hAnsi="Arial" w:cs="Arial"/>
          <w:sz w:val="24"/>
          <w:szCs w:val="24"/>
        </w:rPr>
        <w:t>Крутских.</w:t>
      </w:r>
      <w:proofErr w:type="spellEnd"/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0ECD" w:rsidRPr="003B48ED">
        <w:rPr>
          <w:rFonts w:ascii="Arial" w:hAnsi="Arial" w:cs="Arial"/>
          <w:sz w:val="24"/>
          <w:szCs w:val="24"/>
        </w:rPr>
        <w:t>Опубликовать постановление в районной газете «Иланские вести» и разместить на официальном интернет - сайте Администрации Иланского района Красноярского края» (</w:t>
      </w:r>
      <w:hyperlink r:id="rId7" w:history="1">
        <w:r w:rsidRPr="006F5745">
          <w:rPr>
            <w:rStyle w:val="a3"/>
            <w:rFonts w:ascii="Arial" w:hAnsi="Arial" w:cs="Arial"/>
            <w:sz w:val="24"/>
            <w:szCs w:val="24"/>
          </w:rPr>
          <w:t>http://ilansk-adm.org/</w:t>
        </w:r>
      </w:hyperlink>
      <w:r w:rsidR="00340ECD" w:rsidRPr="003B48ED">
        <w:rPr>
          <w:rFonts w:ascii="Arial" w:hAnsi="Arial" w:cs="Arial"/>
          <w:sz w:val="24"/>
          <w:szCs w:val="24"/>
        </w:rPr>
        <w:t>).</w:t>
      </w:r>
    </w:p>
    <w:p w:rsidR="00340ECD" w:rsidRP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0ECD" w:rsidRPr="003B48ED">
        <w:rPr>
          <w:rFonts w:ascii="Arial" w:hAnsi="Arial" w:cs="Arial"/>
          <w:sz w:val="24"/>
          <w:szCs w:val="24"/>
        </w:rPr>
        <w:t xml:space="preserve">Постановление вступает в силу со дня официального опубликования. </w:t>
      </w:r>
    </w:p>
    <w:p w:rsidR="00340ECD" w:rsidRDefault="00340EC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Pr="003B48ED" w:rsidRDefault="003B48E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0ECD" w:rsidRPr="003B48ED" w:rsidRDefault="00340EC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0ECD" w:rsidRPr="003B48ED" w:rsidRDefault="00340ECD" w:rsidP="003B48ED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Глава района            </w:t>
      </w:r>
      <w:r w:rsidR="003B48ED">
        <w:rPr>
          <w:rFonts w:ascii="Arial" w:hAnsi="Arial" w:cs="Arial"/>
          <w:sz w:val="24"/>
          <w:szCs w:val="24"/>
        </w:rPr>
        <w:t xml:space="preserve">           </w:t>
      </w:r>
      <w:r w:rsidRPr="003B48ED">
        <w:rPr>
          <w:rFonts w:ascii="Arial" w:hAnsi="Arial" w:cs="Arial"/>
          <w:sz w:val="24"/>
          <w:szCs w:val="24"/>
        </w:rPr>
        <w:t xml:space="preserve">                                                       О.А. </w:t>
      </w:r>
      <w:proofErr w:type="spellStart"/>
      <w:r w:rsidRPr="003B48ED">
        <w:rPr>
          <w:rFonts w:ascii="Arial" w:hAnsi="Arial" w:cs="Arial"/>
          <w:sz w:val="24"/>
          <w:szCs w:val="24"/>
        </w:rPr>
        <w:t>Альхименко</w:t>
      </w:r>
      <w:proofErr w:type="spellEnd"/>
      <w:r w:rsidRPr="003B48ED">
        <w:rPr>
          <w:rFonts w:ascii="Arial" w:hAnsi="Arial" w:cs="Arial"/>
          <w:sz w:val="24"/>
          <w:szCs w:val="24"/>
        </w:rPr>
        <w:t xml:space="preserve"> </w:t>
      </w:r>
    </w:p>
    <w:p w:rsidR="00340ECD" w:rsidRPr="003B48ED" w:rsidRDefault="00340EC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0EAE" w:rsidRDefault="00A10EAE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01C24" w:rsidRDefault="00201C24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8ED" w:rsidRPr="003B48ED" w:rsidRDefault="003B48ED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0EAE" w:rsidRPr="003B48ED" w:rsidRDefault="00A10EAE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0ECD" w:rsidRPr="003B48ED" w:rsidRDefault="00340ECD" w:rsidP="003B48ED">
      <w:pPr>
        <w:pStyle w:val="ConsPlusNormal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к постановлению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Администрации района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от 18.05.2020 №</w:t>
      </w:r>
      <w:r w:rsidR="009F39C9" w:rsidRPr="003B48ED">
        <w:rPr>
          <w:rFonts w:ascii="Arial" w:hAnsi="Arial" w:cs="Arial"/>
          <w:sz w:val="24"/>
          <w:szCs w:val="24"/>
        </w:rPr>
        <w:t xml:space="preserve"> 217</w:t>
      </w:r>
      <w:r w:rsidRPr="003B48ED">
        <w:rPr>
          <w:rFonts w:ascii="Arial" w:hAnsi="Arial" w:cs="Arial"/>
          <w:sz w:val="24"/>
          <w:szCs w:val="24"/>
        </w:rPr>
        <w:t>-п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40ECD" w:rsidRPr="003B48ED" w:rsidRDefault="007F2260" w:rsidP="003B48ED">
      <w:pPr>
        <w:pStyle w:val="ConsPlusNormal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 </w:t>
      </w:r>
      <w:r w:rsidR="00340ECD" w:rsidRPr="003B48ED">
        <w:rPr>
          <w:rFonts w:ascii="Arial" w:hAnsi="Arial" w:cs="Arial"/>
          <w:sz w:val="24"/>
          <w:szCs w:val="24"/>
        </w:rPr>
        <w:t>Приложение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к постановлению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Администрации района</w:t>
      </w:r>
    </w:p>
    <w:p w:rsidR="00340ECD" w:rsidRPr="003B48ED" w:rsidRDefault="00340ECD" w:rsidP="003B48ED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от 11.12.2019 № 699-п</w:t>
      </w:r>
    </w:p>
    <w:p w:rsidR="007F2260" w:rsidRPr="003B48ED" w:rsidRDefault="007F2260" w:rsidP="003B48E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Title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  <w:r w:rsidRPr="003B48ED">
        <w:rPr>
          <w:rFonts w:ascii="Arial" w:hAnsi="Arial" w:cs="Arial"/>
          <w:sz w:val="24"/>
          <w:szCs w:val="24"/>
        </w:rPr>
        <w:t>Положение</w:t>
      </w:r>
    </w:p>
    <w:p w:rsidR="007F2260" w:rsidRPr="003B48ED" w:rsidRDefault="007F2260" w:rsidP="003B48ED">
      <w:pPr>
        <w:pStyle w:val="ConsPlusTitle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об организации общественных слушаний по оценке</w:t>
      </w:r>
    </w:p>
    <w:p w:rsidR="007F2260" w:rsidRPr="003B48ED" w:rsidRDefault="007F2260" w:rsidP="003B48ED">
      <w:pPr>
        <w:pStyle w:val="ConsPlusTitle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воздействия намечаемой хозяйственной и иной деятельности</w:t>
      </w:r>
    </w:p>
    <w:p w:rsidR="007F2260" w:rsidRPr="003B48ED" w:rsidRDefault="007F2260" w:rsidP="003B48ED">
      <w:pPr>
        <w:pStyle w:val="ConsPlusTitle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на окружающую среду в Иланском районе Красноярского края</w:t>
      </w:r>
    </w:p>
    <w:p w:rsidR="007F2260" w:rsidRPr="003B48ED" w:rsidRDefault="007F2260" w:rsidP="003B48E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I. ОБЩИЕ ПОЛОЖЕНИЯ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1.1 Общественные слушания на территории Иланского района проводятся с целью реализации права общественности на участие в обсуждении намечаемой хозяйственной и иной деятельности (далее также - деятельность), выявления общественных предпочтений и их учета в процессе разработки проектной и иной документации.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1.2 Основной задачей общественных слушаний является информирование населения о намечаемой деятельности, ее практическом назначении, пользе для района, возможном воздействии на экологическую обстановку, вопросах охраны окружающей среды. Для реализации данной задачи необходима подготовка общедоступной информации о видах намечаемой и иной деятельности, технологиях, рисках для окружающей среды и мерах по их снижению.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1.3 При организации общественных слушаний должно учитываться мнение граждан, проживающих в районе предполагаемого воздействия хозяйственной и иной деятельности.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1.4 Подготовка материалов, решение организационных вопросов, связанных с проведением общественных слушаний, и проведение общественных слушаний является обязанностью инициатора (заказчика) общественных слушаний.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1.5 Заказчик - юридическое или физическое лицо, планирующее осуществлять на территории Иланского района хозяйственную и иную деятельность, обеспечивающее подготовку документации в соответствии с нормативными требованиями, предъявляемыми к данному виду деятельности.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1.6 При подготовке материалов для общественных слушаний по объектам государственной экологической экспертизы, размещению опасных производственных объектов учитываются нормы, предусмотренные </w:t>
      </w:r>
      <w:hyperlink r:id="rId8" w:history="1">
        <w:r w:rsidRPr="003B48ED">
          <w:rPr>
            <w:rFonts w:ascii="Arial" w:hAnsi="Arial" w:cs="Arial"/>
            <w:sz w:val="24"/>
            <w:szCs w:val="24"/>
          </w:rPr>
          <w:t>Положением</w:t>
        </w:r>
      </w:hyperlink>
      <w:r w:rsidRPr="003B48ED">
        <w:rPr>
          <w:rFonts w:ascii="Arial" w:hAnsi="Arial" w:cs="Arial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и порядок работы, предусмотренный настоящим Положением.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II. ОБЯЗАННОСТИ ЗАКАЗЧИКА ОБЩЕСТВЕННЫХ СЛУШАНИЙ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2.1 Заказчик не позднее 30 дней до даты общественных слушаний: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1) определяет дату, время, место их проведения, доводит данную информацию до Администрации Иланского района в письменном виде;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2) доводит до населения информацию о порядке, дате, времени и месте проведения общественных слушаний путем размещения соответствующих </w:t>
      </w:r>
      <w:r w:rsidRPr="003B48ED">
        <w:rPr>
          <w:rFonts w:ascii="Arial" w:hAnsi="Arial" w:cs="Arial"/>
          <w:sz w:val="24"/>
          <w:szCs w:val="24"/>
        </w:rPr>
        <w:lastRenderedPageBreak/>
        <w:t>объявлений в средствах массовой информации (в обязательном порядке в печатных изданиях). Указанная информация также может распространяться на бумажных носителях, посредством ведомственных сайтов, сайтов общественных экологических организаций, иными способами;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3) размещает информационные материалы об объекте хозяйственной и иной деятельности в средствах массовой информации, информационно-телекоммуникационной сети Интернет, на своей территории и иными способами;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4) определяет порядок приема и учета письменных и устных предложений, анализирует их, готовит аргументированные ответы и учитывает при разработке проектной и иной документации;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5) приглашает на общественные слушания представителей администраций районов в городе, в границах которых намечается хозяйственная и иная деятельность, разработчиков проектной документации, экспертов, представителей общественных экологических организаций;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6) ведет регистрацию участников общественных слушаний;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7) обеспечивает безопасность проводимого мероприятия;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8) ведет протокол общественных слушаний, прилагает его к проектным материалам, направляет в заинтересованные органы и общественные организации;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III. ПОРЯДОК ПРОВЕДЕНИЯ ОБЩЕСТВЕННЫХ СЛУШАНИЙ:</w:t>
      </w:r>
    </w:p>
    <w:p w:rsidR="007F2260" w:rsidRPr="003B48ED" w:rsidRDefault="007F2260" w:rsidP="003B48E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</w:t>
      </w:r>
      <w:proofErr w:type="gramStart"/>
      <w:r w:rsidRPr="003B48ED">
        <w:rPr>
          <w:rFonts w:ascii="Arial" w:hAnsi="Arial" w:cs="Arial"/>
          <w:sz w:val="24"/>
          <w:szCs w:val="24"/>
        </w:rPr>
        <w:t>1.</w:t>
      </w:r>
      <w:r w:rsidRPr="003B48ED">
        <w:rPr>
          <w:rFonts w:ascii="Arial" w:hAnsi="Arial" w:cs="Arial"/>
          <w:sz w:val="24"/>
          <w:szCs w:val="24"/>
          <w:u w:val="single"/>
        </w:rPr>
        <w:t>Очная</w:t>
      </w:r>
      <w:proofErr w:type="gramEnd"/>
      <w:r w:rsidRPr="003B48ED">
        <w:rPr>
          <w:rFonts w:ascii="Arial" w:hAnsi="Arial" w:cs="Arial"/>
          <w:sz w:val="24"/>
          <w:szCs w:val="24"/>
          <w:u w:val="single"/>
        </w:rPr>
        <w:t xml:space="preserve"> форма</w:t>
      </w:r>
      <w:r w:rsidRPr="003B48ED">
        <w:rPr>
          <w:rFonts w:ascii="Arial" w:hAnsi="Arial" w:cs="Arial"/>
          <w:sz w:val="24"/>
          <w:szCs w:val="24"/>
        </w:rPr>
        <w:t xml:space="preserve"> общественных слушаний должна проводиться в будние дни с 08:00 до 17:00.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3.1.1 Регистрация участников общественных слушаний производится на основании документов, удостоверяющих личность, не позднее 40 минут до их начала. При регистрации участников общественных слушаний составляется список лиц, желающих выступить.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3.1.2 Перед началом общественных слушаний избирается председательствующий путем голосования. В голосовании принимают участие все зарегистрированные участники общественных слушаний. Решение принимается простым большинством голосов.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Кандидатура председательствующего может быть предложена присутствующими представителями общественных организаций, экспертами, депутатами. При отсутствии предложений о кандидатуре председательствующего в его роли выступает представитель заказчика.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3.1.3 Общественные слушания открывает председательствующий, который оглашает тему слушаний, данные о явке заинтересованных лиц, после чего предоставляет слово представителю заказчика общественных слушаний, который докладывает о предмете данных общественных слушаний, соответствии его градостроительным регламентам, а также о наличии документов, подтверждающих право пользования земельным участком, на котором намечается хозяйственная и иная деятельность.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3.1.4 Председательствующий предоставляет слово каждому из списка, составленного перед началом общественных слушаний. Участники общественных слушаний, не вошедшие в список, но пожелавшие выступить, берут слово только с разрешения председательствующего.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3.1.5 Рекомендуемая продолжительность выступления докладчика либо содокладчиков 7 - 10 минут, прочих участников общественных слушаний - до 3 минут. После двух часов слушаний председательствующим может быть объявлен перерыв.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3.1.6 Лицу, нарушившему правила участия в слушаниях, </w:t>
      </w:r>
      <w:r w:rsidRPr="003B48ED">
        <w:rPr>
          <w:rFonts w:ascii="Arial" w:hAnsi="Arial" w:cs="Arial"/>
          <w:sz w:val="24"/>
          <w:szCs w:val="24"/>
        </w:rPr>
        <w:lastRenderedPageBreak/>
        <w:t>председательствующий делает замечание. При повторном замечании данное лицо удаляется. О данном порядке председательствующий предупреждает участников в начале слушаний.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3.1.7 Общественные слушания продолжаются до полного рассмотрения вопросов, включенных в повестку дня. По инициативе председательствующего или участников слушаний может быть поставлен вопрос о досрочном прекращении прений. Решение о досрочном прекращении слушаний считается принятым, если за него проголосовало большинство присутствующих.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3.1.8 После выступления всех желающих и ответов специалистов на поставленные вопросы председательствующий подводит итоги, зачитывает проект заключения о результатах слушаний и предлагает присутствующим высказать свои замечания и предложения по проекту заключения.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3.1.9 По окончании общественных слушаний проводится голосование и простым большинством голосов участников принимается решение об одобрении (поддержке) намечаемой хозяйственной и иной деятельности или о неодобрении данной деятельности. Далее подводятся итоги голосования и объявляется о завершении общественных слушаний.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3.1.10 Порядок подсчета голосов определяется техническими возможностями организатора общественных слушаний. В небольших залах может проводиться открытое голосование путем поднятия рук. Также возможно использование бюллетеней для голосования, выдаваемых при регистрации участников, или цветных карточек с надписями "за", "против", "воздержался".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3.2. </w:t>
      </w:r>
      <w:r w:rsidRPr="003B48ED">
        <w:rPr>
          <w:rFonts w:ascii="Arial" w:hAnsi="Arial" w:cs="Arial"/>
          <w:sz w:val="24"/>
          <w:szCs w:val="24"/>
          <w:u w:val="single"/>
        </w:rPr>
        <w:t>Заочная форма</w:t>
      </w:r>
      <w:r w:rsidRPr="003B48ED">
        <w:rPr>
          <w:rFonts w:ascii="Arial" w:hAnsi="Arial" w:cs="Arial"/>
          <w:sz w:val="24"/>
          <w:szCs w:val="24"/>
        </w:rPr>
        <w:t xml:space="preserve"> общественных слушаний должна проводиться в будние дни с 08:00 до 17:00.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3.2.1 Регистрация участников общественных слушаний производится на основании заполненных бюллетеней (листов голосования) 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3.2.2. Перед началом общественных слушаний избирается председательствующий и секретарь посредством записи персональных данных (Ф.И.О.) в бюллетень (лист голосования). В голосовании принимают участие все зарегистрированные участники общественных слушаний. Решение принимается простым большинством голосов.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3.2.3. В бюллетенях (листе голосования) голосующий, указывает свое Ф.И.О., паспортные данные, место регистрации и согласие на обработку персональных данных.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3.2.4. Голосование по вопросу общественных слушаний производится путем проставления в бюллетене (листе голосования) голоса «за», «против» или «воздержались».  Голосование возможно только за один вариант ответа.      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3.2.5.  Заполненный бюллетень опускается в ящик для голосования, расположенный по адресу: г. Иланский, ул. Ленина,67, до 17</w:t>
      </w:r>
      <w:proofErr w:type="gramStart"/>
      <w:r w:rsidRPr="003B48ED">
        <w:rPr>
          <w:rFonts w:ascii="Arial" w:hAnsi="Arial" w:cs="Arial"/>
          <w:sz w:val="24"/>
          <w:szCs w:val="24"/>
        </w:rPr>
        <w:t>.</w:t>
      </w:r>
      <w:proofErr w:type="gramEnd"/>
      <w:r w:rsidRPr="003B48ED">
        <w:rPr>
          <w:rFonts w:ascii="Arial" w:hAnsi="Arial" w:cs="Arial"/>
          <w:sz w:val="24"/>
          <w:szCs w:val="24"/>
        </w:rPr>
        <w:t>00 в день в который проводится голосование в заочной форме.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IV. ПОРЯДОК ОФОРМЛЕНИЯ И ИСПОЛЬЗОВАНИЯ ИТОГОВЫХ ДОКУМЕНТОВ ОБЩЕСТВЕННЫХ СЛУШАНИЙ ДЛЯ ИНФОРМИРОВАНИЯ НАСЕЛЕНИЯ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4.1 К итоговым документам общественных слушаний относятся: протокол общественных слушаний, документы, связанные с организацией и проведением слушаний, бюллетени (листы голосования).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4.2 Протокол оформляется в письменном виде в течение 5 рабочих дней с даты проведения общественных слушаний в количестве экземпляров, определяемом заказчиком. 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4.3 </w:t>
      </w:r>
      <w:proofErr w:type="gramStart"/>
      <w:r w:rsidRPr="003B48ED">
        <w:rPr>
          <w:rFonts w:ascii="Arial" w:hAnsi="Arial" w:cs="Arial"/>
          <w:sz w:val="24"/>
          <w:szCs w:val="24"/>
        </w:rPr>
        <w:t>В</w:t>
      </w:r>
      <w:proofErr w:type="gramEnd"/>
      <w:r w:rsidRPr="003B48ED">
        <w:rPr>
          <w:rFonts w:ascii="Arial" w:hAnsi="Arial" w:cs="Arial"/>
          <w:sz w:val="24"/>
          <w:szCs w:val="24"/>
        </w:rPr>
        <w:t xml:space="preserve"> протоколе указываются дата, время, место и форма проведения </w:t>
      </w:r>
      <w:r w:rsidRPr="003B48ED">
        <w:rPr>
          <w:rFonts w:ascii="Arial" w:hAnsi="Arial" w:cs="Arial"/>
          <w:sz w:val="24"/>
          <w:szCs w:val="24"/>
        </w:rPr>
        <w:lastRenderedPageBreak/>
        <w:t>общественных слушаний, фамилия, имя, отчество председательствующего, количество участников, краткая тема и суть слушаний, основные вопросы, а также ответы на них, суть поступивших предложений, возможность их учета в процессе разработки проектной и прочей документации, результаты голосования и выводы по результатам общественных слушаний.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4.4 Протокол подписывается председательствующим и секретарем общественных слушаний. В качестве секретаря, как правило, выступает представитель заказчика.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 xml:space="preserve">4.5 </w:t>
      </w:r>
      <w:proofErr w:type="gramStart"/>
      <w:r w:rsidRPr="003B48ED">
        <w:rPr>
          <w:rFonts w:ascii="Arial" w:hAnsi="Arial" w:cs="Arial"/>
          <w:sz w:val="24"/>
          <w:szCs w:val="24"/>
        </w:rPr>
        <w:t>В</w:t>
      </w:r>
      <w:proofErr w:type="gramEnd"/>
      <w:r w:rsidRPr="003B48ED">
        <w:rPr>
          <w:rFonts w:ascii="Arial" w:hAnsi="Arial" w:cs="Arial"/>
          <w:sz w:val="24"/>
          <w:szCs w:val="24"/>
        </w:rPr>
        <w:t xml:space="preserve"> случае неявки приглашенных лиц либо отсутствия интереса у граждан и организаций к предмету общественных слушаний в протоколе делается соответствующая отметка.</w:t>
      </w:r>
    </w:p>
    <w:p w:rsidR="007F2260" w:rsidRPr="003B48ED" w:rsidRDefault="007F2260" w:rsidP="003B48E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8ED">
        <w:rPr>
          <w:rFonts w:ascii="Arial" w:hAnsi="Arial" w:cs="Arial"/>
          <w:sz w:val="24"/>
          <w:szCs w:val="24"/>
        </w:rPr>
        <w:t>4.6 Итоговые документы общественных слушаний приобщаются к материалам оценки воздействия на окружающую среду намечаемой хозяйственной и иной деятельности.</w:t>
      </w:r>
    </w:p>
    <w:sectPr w:rsidR="007F2260" w:rsidRPr="003B48ED" w:rsidSect="003B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156"/>
    <w:multiLevelType w:val="hybridMultilevel"/>
    <w:tmpl w:val="70B41B90"/>
    <w:lvl w:ilvl="0" w:tplc="F800DF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3B"/>
    <w:rsid w:val="00076188"/>
    <w:rsid w:val="0012023A"/>
    <w:rsid w:val="00201C24"/>
    <w:rsid w:val="00232203"/>
    <w:rsid w:val="00340ECD"/>
    <w:rsid w:val="003B48ED"/>
    <w:rsid w:val="00777E92"/>
    <w:rsid w:val="00793733"/>
    <w:rsid w:val="007F2260"/>
    <w:rsid w:val="00870BF1"/>
    <w:rsid w:val="009F39C9"/>
    <w:rsid w:val="00A10EAE"/>
    <w:rsid w:val="00A73F3B"/>
    <w:rsid w:val="00B0592F"/>
    <w:rsid w:val="00BA3A96"/>
    <w:rsid w:val="00E93B0E"/>
    <w:rsid w:val="00F04BA7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E395"/>
  <w15:docId w15:val="{A047860A-3CDB-437D-824E-751F4F27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EA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10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10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340ECD"/>
    <w:pPr>
      <w:ind w:left="720"/>
      <w:contextualSpacing/>
    </w:pPr>
    <w:rPr>
      <w:noProof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340ECD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46B2BA7CFDEC0EDF6E9C1BD327956BC78EDE9EE8EBAC0FE7E152F5B98DF3617540746755165CA6A25857443514A0593C6126DA7A382d4I1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nsk-ad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46B2BA7CFDEC0EDF6F7CCAB5E2659BD74BBE2E884ED9CAA741F7A03C78674505D0D12241531C46372CA301F424A068CdCIFB" TargetMode="External"/><Relationship Id="rId5" Type="http://schemas.openxmlformats.org/officeDocument/2006/relationships/hyperlink" Target="consultantplus://offline/ref=0C646B2BA7CFDEC0EDF6E9C1BD327956BD7CE5E7EB80E7CAF627192D5C978021101D0B47755165C9667A8061520945048ED81B7ABBA18349dFI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</dc:creator>
  <cp:lastModifiedBy>urist</cp:lastModifiedBy>
  <cp:revision>3</cp:revision>
  <cp:lastPrinted>2020-05-18T03:06:00Z</cp:lastPrinted>
  <dcterms:created xsi:type="dcterms:W3CDTF">2020-05-19T08:19:00Z</dcterms:created>
  <dcterms:modified xsi:type="dcterms:W3CDTF">2020-05-19T08:20:00Z</dcterms:modified>
</cp:coreProperties>
</file>