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B" w:rsidRDefault="00CB6A0B" w:rsidP="00157C98">
      <w:pPr>
        <w:spacing w:after="0" w:line="20" w:lineRule="atLeast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E26D4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157C98" w:rsidRDefault="00157C98" w:rsidP="00157C98">
      <w:pPr>
        <w:spacing w:after="0" w:line="20" w:lineRule="atLeast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3E26D4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CB6A0B" w:rsidRPr="003E26D4" w:rsidRDefault="00157C98" w:rsidP="00157C98">
      <w:pPr>
        <w:spacing w:after="0" w:line="20" w:lineRule="atLeast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КУЧЕРДАЕВСКИЙ </w:t>
      </w:r>
      <w:r w:rsidR="00CB6A0B" w:rsidRPr="003E26D4">
        <w:rPr>
          <w:rFonts w:ascii="Arial" w:eastAsia="Times New Roman" w:hAnsi="Arial" w:cs="Arial"/>
          <w:bCs/>
          <w:sz w:val="24"/>
          <w:szCs w:val="24"/>
        </w:rPr>
        <w:t>СЕЛЬСКИЙ СОВЕТ ДЕПУТАТОВ</w:t>
      </w:r>
    </w:p>
    <w:p w:rsidR="00CB6A0B" w:rsidRDefault="00CB6A0B" w:rsidP="00157C98">
      <w:pPr>
        <w:spacing w:after="0" w:line="20" w:lineRule="atLeast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E26D4">
        <w:rPr>
          <w:rFonts w:ascii="Arial" w:eastAsia="Times New Roman" w:hAnsi="Arial" w:cs="Arial"/>
          <w:bCs/>
          <w:sz w:val="24"/>
          <w:szCs w:val="24"/>
        </w:rPr>
        <w:t>ИЛАНСКОГО РАЙОНА</w:t>
      </w:r>
    </w:p>
    <w:p w:rsidR="00157C98" w:rsidRPr="003E26D4" w:rsidRDefault="00157C98" w:rsidP="00157C98">
      <w:pPr>
        <w:spacing w:after="0" w:line="20" w:lineRule="atLeast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B6A0B" w:rsidRPr="003E26D4" w:rsidRDefault="00CB6A0B" w:rsidP="00057542">
      <w:pPr>
        <w:spacing w:after="100" w:afterAutospacing="1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E26D4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36050C" w:rsidRPr="003E26D4" w:rsidRDefault="003E26D4" w:rsidP="00057542">
      <w:pPr>
        <w:spacing w:after="100" w:afterAutospacing="1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      </w:t>
      </w:r>
      <w:r w:rsidR="00584B15">
        <w:rPr>
          <w:rFonts w:ascii="Arial" w:eastAsia="Times New Roman" w:hAnsi="Arial" w:cs="Arial"/>
          <w:iCs/>
          <w:sz w:val="24"/>
          <w:szCs w:val="24"/>
        </w:rPr>
        <w:t>21.12</w:t>
      </w:r>
      <w:r w:rsidR="00157C98">
        <w:rPr>
          <w:rFonts w:ascii="Arial" w:eastAsia="Times New Roman" w:hAnsi="Arial" w:cs="Arial"/>
          <w:iCs/>
          <w:sz w:val="24"/>
          <w:szCs w:val="24"/>
        </w:rPr>
        <w:t>.</w:t>
      </w:r>
      <w:r w:rsidR="00CB6A0B" w:rsidRPr="003E26D4">
        <w:rPr>
          <w:rFonts w:ascii="Arial" w:eastAsia="Times New Roman" w:hAnsi="Arial" w:cs="Arial"/>
          <w:iCs/>
          <w:sz w:val="24"/>
          <w:szCs w:val="24"/>
        </w:rPr>
        <w:t>2</w:t>
      </w:r>
      <w:r w:rsidR="00157C98">
        <w:rPr>
          <w:rFonts w:ascii="Arial" w:eastAsia="Times New Roman" w:hAnsi="Arial" w:cs="Arial"/>
          <w:iCs/>
          <w:sz w:val="24"/>
          <w:szCs w:val="24"/>
        </w:rPr>
        <w:t>021                         </w:t>
      </w:r>
      <w:r w:rsidR="00CB6A0B" w:rsidRPr="003E26D4">
        <w:rPr>
          <w:rFonts w:ascii="Arial" w:eastAsia="Times New Roman" w:hAnsi="Arial" w:cs="Arial"/>
          <w:iCs/>
          <w:sz w:val="24"/>
          <w:szCs w:val="24"/>
        </w:rPr>
        <w:t> </w:t>
      </w:r>
      <w:r w:rsidR="00CB6A0B" w:rsidRPr="003E26D4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CB6A0B" w:rsidRPr="003E26D4">
        <w:rPr>
          <w:rFonts w:ascii="Arial" w:eastAsia="Times New Roman" w:hAnsi="Arial" w:cs="Arial"/>
          <w:sz w:val="24"/>
          <w:szCs w:val="24"/>
        </w:rPr>
        <w:t>.</w:t>
      </w:r>
      <w:r w:rsidR="00157C98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="00157C98">
        <w:rPr>
          <w:rFonts w:ascii="Arial" w:eastAsia="Times New Roman" w:hAnsi="Arial" w:cs="Arial"/>
          <w:sz w:val="24"/>
          <w:szCs w:val="24"/>
        </w:rPr>
        <w:t>учердаевка</w:t>
      </w:r>
      <w:r w:rsidR="00CB6A0B" w:rsidRPr="003E26D4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      </w:t>
      </w:r>
      <w:r w:rsidR="00584B15">
        <w:rPr>
          <w:rFonts w:ascii="Arial" w:eastAsia="Times New Roman" w:hAnsi="Arial" w:cs="Arial"/>
          <w:sz w:val="24"/>
          <w:szCs w:val="24"/>
        </w:rPr>
        <w:t>№11-38-Р</w:t>
      </w:r>
    </w:p>
    <w:p w:rsidR="0036050C" w:rsidRPr="003E26D4" w:rsidRDefault="003E26D4" w:rsidP="00057542">
      <w:pPr>
        <w:spacing w:after="100" w:afterAutospacing="1" w:line="20" w:lineRule="atLeast"/>
        <w:ind w:left="-142"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6050C" w:rsidRPr="003E26D4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поощрении, премировании,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единовременной выплате при предоставлении ежегодного оплачиваемого отпуска</w:t>
      </w:r>
      <w:r w:rsidR="0036050C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proofErr w:type="spellStart"/>
      <w:r w:rsidR="00157C98">
        <w:rPr>
          <w:rFonts w:ascii="Arial" w:eastAsia="Times New Roman" w:hAnsi="Arial" w:cs="Arial"/>
          <w:sz w:val="24"/>
          <w:szCs w:val="24"/>
          <w:lang w:eastAsia="ru-RU"/>
        </w:rPr>
        <w:t>Кучердаевского</w:t>
      </w:r>
      <w:proofErr w:type="spellEnd"/>
      <w:r w:rsidR="00157C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36050C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Иланского района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39001B" w:rsidRPr="003E26D4" w:rsidRDefault="0036050C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7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статьей 191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</w:t>
      </w:r>
      <w:hyperlink r:id="rId8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статьями 22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26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25-ФЗ 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 от 24.04.2008 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5-1565 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B6A0B" w:rsidRPr="003E26D4">
        <w:rPr>
          <w:rFonts w:ascii="Arial" w:eastAsia="Times New Roman" w:hAnsi="Arial" w:cs="Arial"/>
          <w:sz w:val="24"/>
          <w:szCs w:val="24"/>
        </w:rPr>
        <w:t>ст.</w:t>
      </w:r>
      <w:r w:rsidR="00482629" w:rsidRPr="00482629">
        <w:rPr>
          <w:rFonts w:ascii="Arial" w:eastAsia="Times New Roman" w:hAnsi="Arial" w:cs="Arial"/>
          <w:sz w:val="24"/>
          <w:szCs w:val="24"/>
        </w:rPr>
        <w:t>16,23</w:t>
      </w:r>
      <w:r w:rsidR="00CB6A0B" w:rsidRPr="003E26D4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tgtFrame="_blank" w:history="1">
        <w:r w:rsidR="00CB6A0B" w:rsidRPr="003E26D4">
          <w:rPr>
            <w:rFonts w:ascii="Arial" w:eastAsia="Times New Roman" w:hAnsi="Arial" w:cs="Arial"/>
            <w:sz w:val="24"/>
            <w:szCs w:val="24"/>
          </w:rPr>
          <w:t xml:space="preserve">Устава </w:t>
        </w:r>
        <w:proofErr w:type="spellStart"/>
        <w:r w:rsidR="00157C98">
          <w:rPr>
            <w:rFonts w:ascii="Arial" w:eastAsia="Times New Roman" w:hAnsi="Arial" w:cs="Arial"/>
            <w:sz w:val="24"/>
            <w:szCs w:val="24"/>
          </w:rPr>
          <w:t>Кучердаевского</w:t>
        </w:r>
        <w:proofErr w:type="spellEnd"/>
        <w:r w:rsidR="00CB6A0B" w:rsidRPr="003E26D4">
          <w:rPr>
            <w:rFonts w:ascii="Arial" w:eastAsia="Times New Roman" w:hAnsi="Arial" w:cs="Arial"/>
            <w:sz w:val="24"/>
            <w:szCs w:val="24"/>
          </w:rPr>
          <w:t xml:space="preserve"> сельсовета</w:t>
        </w:r>
      </w:hyperlink>
      <w:r w:rsidR="00CB6A0B" w:rsidRPr="003E26D4">
        <w:rPr>
          <w:rFonts w:ascii="Arial" w:eastAsia="Times New Roman" w:hAnsi="Arial" w:cs="Arial"/>
          <w:sz w:val="24"/>
          <w:szCs w:val="24"/>
        </w:rPr>
        <w:t> Иланского района Красноярского края, </w:t>
      </w:r>
      <w:proofErr w:type="spellStart"/>
      <w:r w:rsidR="00157C98">
        <w:rPr>
          <w:rFonts w:ascii="Arial" w:eastAsia="Times New Roman" w:hAnsi="Arial" w:cs="Arial"/>
          <w:sz w:val="24"/>
          <w:szCs w:val="24"/>
        </w:rPr>
        <w:t>Кучердаевский</w:t>
      </w:r>
      <w:proofErr w:type="spellEnd"/>
      <w:r w:rsidR="00CB6A0B" w:rsidRPr="003E26D4">
        <w:rPr>
          <w:rFonts w:ascii="Arial" w:eastAsia="Times New Roman" w:hAnsi="Arial" w:cs="Arial"/>
          <w:sz w:val="24"/>
          <w:szCs w:val="24"/>
        </w:rPr>
        <w:t xml:space="preserve"> сельский Совет депутатов </w:t>
      </w:r>
      <w:proofErr w:type="gramEnd"/>
    </w:p>
    <w:p w:rsidR="00CB6A0B" w:rsidRPr="003E26D4" w:rsidRDefault="0039001B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6050C" w:rsidRPr="003E26D4" w:rsidRDefault="0036050C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32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о поощрении, премировании</w:t>
      </w:r>
      <w:r w:rsidR="0039001B" w:rsidRPr="003E26D4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выплате при предоставлении ежегодного оплачиваемого отпуска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proofErr w:type="spellStart"/>
      <w:r w:rsidR="00157C98">
        <w:rPr>
          <w:rFonts w:ascii="Arial" w:eastAsia="Times New Roman" w:hAnsi="Arial" w:cs="Arial"/>
          <w:sz w:val="24"/>
          <w:szCs w:val="24"/>
          <w:lang w:eastAsia="ru-RU"/>
        </w:rPr>
        <w:t>Кучердаевского</w:t>
      </w:r>
      <w:proofErr w:type="spellEnd"/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 Красноярского края</w:t>
      </w:r>
      <w:r w:rsidR="003E26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4E1D65" w:rsidRPr="003E26D4" w:rsidRDefault="0036050C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proofErr w:type="spellStart"/>
      <w:r w:rsidR="00157C98">
        <w:rPr>
          <w:rFonts w:ascii="Arial" w:eastAsia="Times New Roman" w:hAnsi="Arial" w:cs="Arial"/>
          <w:sz w:val="24"/>
          <w:szCs w:val="24"/>
          <w:lang w:eastAsia="ru-RU"/>
        </w:rPr>
        <w:t>Кучердаевского</w:t>
      </w:r>
      <w:proofErr w:type="spellEnd"/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28.06.2021 </w:t>
      </w:r>
      <w:r w:rsidR="00157C98">
        <w:rPr>
          <w:rFonts w:ascii="Arial" w:eastAsia="Times New Roman" w:hAnsi="Arial" w:cs="Arial"/>
          <w:sz w:val="24"/>
          <w:szCs w:val="24"/>
          <w:lang w:eastAsia="ru-RU"/>
        </w:rPr>
        <w:t xml:space="preserve">  №5-18</w:t>
      </w:r>
      <w:r w:rsidR="003E26D4">
        <w:rPr>
          <w:rFonts w:ascii="Arial" w:eastAsia="Times New Roman" w:hAnsi="Arial" w:cs="Arial"/>
          <w:sz w:val="24"/>
          <w:szCs w:val="24"/>
          <w:lang w:eastAsia="ru-RU"/>
        </w:rPr>
        <w:t xml:space="preserve">-Р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B6A0B" w:rsidRPr="003E26D4">
        <w:rPr>
          <w:rFonts w:ascii="Arial" w:eastAsia="Times New Roman" w:hAnsi="Arial" w:cs="Arial"/>
          <w:bCs/>
          <w:sz w:val="24"/>
          <w:szCs w:val="24"/>
        </w:rPr>
        <w:t>Об утверждении Положения  о поощрении муниципального служащего </w:t>
      </w:r>
      <w:proofErr w:type="spellStart"/>
      <w:r w:rsidR="00157C98">
        <w:rPr>
          <w:rFonts w:ascii="Arial" w:eastAsia="Times New Roman" w:hAnsi="Arial" w:cs="Arial"/>
          <w:bCs/>
          <w:sz w:val="24"/>
          <w:szCs w:val="24"/>
        </w:rPr>
        <w:t>Кучердаевского</w:t>
      </w:r>
      <w:proofErr w:type="spellEnd"/>
      <w:r w:rsidR="00CB6A0B" w:rsidRPr="003E26D4">
        <w:rPr>
          <w:rFonts w:ascii="Arial" w:eastAsia="Times New Roman" w:hAnsi="Arial" w:cs="Arial"/>
          <w:bCs/>
          <w:sz w:val="24"/>
          <w:szCs w:val="24"/>
        </w:rPr>
        <w:t xml:space="preserve"> сельсовета Иланского района Красноярского края» признать утратившим силу.</w:t>
      </w:r>
    </w:p>
    <w:p w:rsidR="00CB6A0B" w:rsidRPr="003E26D4" w:rsidRDefault="00CB6A0B" w:rsidP="00057542">
      <w:pPr>
        <w:autoSpaceDE w:val="0"/>
        <w:autoSpaceDN w:val="0"/>
        <w:adjustRightInd w:val="0"/>
        <w:spacing w:after="0" w:line="20" w:lineRule="atLeast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E26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26D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</w:t>
      </w:r>
      <w:r w:rsidR="00157C98">
        <w:rPr>
          <w:rFonts w:ascii="Arial" w:hAnsi="Arial" w:cs="Arial"/>
          <w:sz w:val="24"/>
          <w:szCs w:val="24"/>
        </w:rPr>
        <w:t xml:space="preserve"> по финансам, бюджету и экономической политике, собственности и налогам</w:t>
      </w:r>
      <w:r w:rsidRPr="003E26D4">
        <w:rPr>
          <w:rFonts w:ascii="Arial" w:hAnsi="Arial" w:cs="Arial"/>
          <w:sz w:val="24"/>
          <w:szCs w:val="24"/>
        </w:rPr>
        <w:t>.</w:t>
      </w:r>
    </w:p>
    <w:p w:rsidR="00157C98" w:rsidRPr="00157C98" w:rsidRDefault="00CB6A0B" w:rsidP="00157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26D4">
        <w:rPr>
          <w:rFonts w:ascii="Arial" w:eastAsia="Times New Roman" w:hAnsi="Arial" w:cs="Arial"/>
          <w:sz w:val="24"/>
          <w:szCs w:val="24"/>
        </w:rPr>
        <w:t>4. Настоящее Решение</w:t>
      </w:r>
      <w:r w:rsidR="00157C98" w:rsidRPr="00157C98">
        <w:rPr>
          <w:rFonts w:ascii="Arial" w:hAnsi="Arial" w:cs="Arial"/>
        </w:rPr>
        <w:t xml:space="preserve"> </w:t>
      </w:r>
      <w:r w:rsidR="00157C98" w:rsidRPr="008B7216">
        <w:rPr>
          <w:rFonts w:ascii="Arial" w:hAnsi="Arial" w:cs="Arial"/>
        </w:rPr>
        <w:t xml:space="preserve"> </w:t>
      </w:r>
      <w:r w:rsidR="00157C98" w:rsidRPr="00157C98">
        <w:rPr>
          <w:rFonts w:ascii="Arial" w:hAnsi="Arial" w:cs="Arial"/>
          <w:sz w:val="24"/>
          <w:szCs w:val="24"/>
        </w:rPr>
        <w:t>вступает в силу после официального опубликования в газете «Сельские новости» и подлежит размещению на официальном сайте администрации Иланского района Красноярского края(</w:t>
      </w:r>
      <w:r w:rsidR="00157C98" w:rsidRPr="00157C98">
        <w:rPr>
          <w:rFonts w:ascii="Arial" w:hAnsi="Arial" w:cs="Arial"/>
          <w:sz w:val="24"/>
          <w:szCs w:val="24"/>
          <w:lang w:val="en-US"/>
        </w:rPr>
        <w:t>http</w:t>
      </w:r>
      <w:r w:rsidR="00157C98" w:rsidRPr="00157C98">
        <w:rPr>
          <w:rFonts w:ascii="Arial" w:hAnsi="Arial" w:cs="Arial"/>
          <w:sz w:val="24"/>
          <w:szCs w:val="24"/>
        </w:rPr>
        <w:t>://</w:t>
      </w:r>
      <w:proofErr w:type="spellStart"/>
      <w:r w:rsidR="00157C98" w:rsidRPr="00157C98">
        <w:rPr>
          <w:rFonts w:ascii="Arial" w:hAnsi="Arial" w:cs="Arial"/>
          <w:sz w:val="24"/>
          <w:szCs w:val="24"/>
          <w:lang w:val="en-US"/>
        </w:rPr>
        <w:t>ilansk</w:t>
      </w:r>
      <w:proofErr w:type="spellEnd"/>
      <w:r w:rsidR="00157C98" w:rsidRPr="00157C98">
        <w:rPr>
          <w:rFonts w:ascii="Arial" w:hAnsi="Arial" w:cs="Arial"/>
          <w:sz w:val="24"/>
          <w:szCs w:val="24"/>
        </w:rPr>
        <w:t>-</w:t>
      </w:r>
      <w:proofErr w:type="spellStart"/>
      <w:r w:rsidR="00157C98" w:rsidRPr="00157C98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157C98" w:rsidRPr="00157C98">
        <w:rPr>
          <w:rFonts w:ascii="Arial" w:hAnsi="Arial" w:cs="Arial"/>
          <w:sz w:val="24"/>
          <w:szCs w:val="24"/>
        </w:rPr>
        <w:t>.</w:t>
      </w:r>
      <w:r w:rsidR="00157C98" w:rsidRPr="00157C98">
        <w:rPr>
          <w:rFonts w:ascii="Arial" w:hAnsi="Arial" w:cs="Arial"/>
          <w:sz w:val="24"/>
          <w:szCs w:val="24"/>
          <w:lang w:val="en-US"/>
        </w:rPr>
        <w:t>org</w:t>
      </w:r>
      <w:r w:rsidR="00157C98" w:rsidRPr="00157C98">
        <w:rPr>
          <w:rFonts w:ascii="Arial" w:hAnsi="Arial" w:cs="Arial"/>
          <w:sz w:val="24"/>
          <w:szCs w:val="24"/>
        </w:rPr>
        <w:t>/).</w:t>
      </w:r>
    </w:p>
    <w:p w:rsidR="00057542" w:rsidRPr="003E26D4" w:rsidRDefault="00057542" w:rsidP="003F2737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4847"/>
      </w:tblGrid>
      <w:tr w:rsidR="003E26D4" w:rsidRPr="003E26D4" w:rsidTr="00057542">
        <w:tc>
          <w:tcPr>
            <w:tcW w:w="4509" w:type="dxa"/>
          </w:tcPr>
          <w:p w:rsidR="003E26D4" w:rsidRPr="003E26D4" w:rsidRDefault="003E26D4" w:rsidP="00057542">
            <w:pPr>
              <w:tabs>
                <w:tab w:val="left" w:pos="6405"/>
              </w:tabs>
              <w:spacing w:line="2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D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="00157C98">
              <w:rPr>
                <w:rFonts w:ascii="Arial" w:hAnsi="Arial" w:cs="Arial"/>
                <w:sz w:val="24"/>
                <w:szCs w:val="24"/>
              </w:rPr>
              <w:t>Кучердаевского</w:t>
            </w:r>
            <w:proofErr w:type="spellEnd"/>
            <w:r w:rsidRPr="003E26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26D4" w:rsidRDefault="003E26D4" w:rsidP="00057542">
            <w:pPr>
              <w:tabs>
                <w:tab w:val="left" w:pos="6405"/>
              </w:tabs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D4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3E26D4" w:rsidRPr="003E26D4" w:rsidRDefault="00157C98" w:rsidP="00057542">
            <w:pPr>
              <w:tabs>
                <w:tab w:val="left" w:pos="6405"/>
              </w:tabs>
              <w:spacing w:line="2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3E26D4" w:rsidRPr="003E26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7" w:type="dxa"/>
          </w:tcPr>
          <w:p w:rsidR="00157C98" w:rsidRPr="003E26D4" w:rsidRDefault="003E26D4" w:rsidP="00157C98">
            <w:pPr>
              <w:tabs>
                <w:tab w:val="left" w:pos="6405"/>
              </w:tabs>
              <w:spacing w:line="20" w:lineRule="atLeast"/>
              <w:ind w:left="-142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D4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157C98">
              <w:rPr>
                <w:rFonts w:ascii="Arial" w:hAnsi="Arial" w:cs="Arial"/>
                <w:sz w:val="24"/>
                <w:szCs w:val="24"/>
              </w:rPr>
              <w:t xml:space="preserve">С.И. </w:t>
            </w:r>
            <w:proofErr w:type="spellStart"/>
            <w:r w:rsidR="00157C98">
              <w:rPr>
                <w:rFonts w:ascii="Arial" w:hAnsi="Arial" w:cs="Arial"/>
                <w:sz w:val="24"/>
                <w:szCs w:val="24"/>
              </w:rPr>
              <w:t>Лазукова</w:t>
            </w:r>
            <w:proofErr w:type="spellEnd"/>
          </w:p>
          <w:p w:rsidR="003E26D4" w:rsidRPr="003E26D4" w:rsidRDefault="003E26D4" w:rsidP="00057542">
            <w:pPr>
              <w:tabs>
                <w:tab w:val="left" w:pos="6405"/>
              </w:tabs>
              <w:spacing w:line="20" w:lineRule="atLeast"/>
              <w:ind w:left="-142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542" w:rsidRDefault="00057542" w:rsidP="003F2737">
      <w:pPr>
        <w:spacing w:after="0" w:line="2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157C98" w:rsidP="00157C98">
      <w:pPr>
        <w:spacing w:after="0" w:line="2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В.И.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Прохоренко</w:t>
      </w:r>
      <w:proofErr w:type="spellEnd"/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B6A0B" w:rsidRPr="003E26D4" w:rsidRDefault="0036050C" w:rsidP="00057542">
      <w:pPr>
        <w:spacing w:after="0" w:line="20" w:lineRule="atLeast"/>
        <w:ind w:left="-142" w:right="-1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проекту Решения</w:t>
      </w:r>
      <w:r w:rsidR="0039001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7C98">
        <w:rPr>
          <w:rFonts w:ascii="Arial" w:eastAsia="Times New Roman" w:hAnsi="Arial" w:cs="Arial"/>
          <w:sz w:val="24"/>
          <w:szCs w:val="24"/>
          <w:lang w:eastAsia="ru-RU"/>
        </w:rPr>
        <w:t>Кучердаевского</w:t>
      </w:r>
      <w:proofErr w:type="spellEnd"/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36050C" w:rsidRPr="003E26D4" w:rsidRDefault="00CB6A0B" w:rsidP="00057542">
      <w:pPr>
        <w:spacing w:after="0" w:line="20" w:lineRule="atLeast"/>
        <w:ind w:left="-142" w:right="-1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</w:p>
    <w:p w:rsidR="00CB6A0B" w:rsidRPr="003E26D4" w:rsidRDefault="00157C98" w:rsidP="00057542">
      <w:pPr>
        <w:spacing w:after="0" w:line="20" w:lineRule="atLeast"/>
        <w:ind w:left="-142" w:right="-1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84B15">
        <w:rPr>
          <w:rFonts w:ascii="Arial" w:eastAsia="Times New Roman" w:hAnsi="Arial" w:cs="Arial"/>
          <w:sz w:val="24"/>
          <w:szCs w:val="24"/>
          <w:lang w:eastAsia="ru-RU"/>
        </w:rPr>
        <w:t xml:space="preserve"> 21.12</w:t>
      </w:r>
      <w:r w:rsidR="006D58D5">
        <w:rPr>
          <w:rFonts w:ascii="Arial" w:eastAsia="Times New Roman" w:hAnsi="Arial" w:cs="Arial"/>
          <w:sz w:val="24"/>
          <w:szCs w:val="24"/>
          <w:lang w:eastAsia="ru-RU"/>
        </w:rPr>
        <w:t>.2021 №11-38-Р</w:t>
      </w:r>
    </w:p>
    <w:p w:rsidR="00CB6A0B" w:rsidRPr="003E26D4" w:rsidRDefault="00CB6A0B" w:rsidP="00057542">
      <w:pPr>
        <w:spacing w:after="0" w:line="20" w:lineRule="atLeas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32"/>
      <w:bookmarkEnd w:id="0"/>
    </w:p>
    <w:p w:rsidR="00CB6A0B" w:rsidRPr="003E26D4" w:rsidRDefault="00F94B2A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поощрении, премировании, единовременной выплате при предоставлении ежегодного оплачиваемого отпуска и выплате материальной помощи муниципальным служащим </w:t>
      </w:r>
      <w:proofErr w:type="spellStart"/>
      <w:r w:rsidR="00157C98">
        <w:rPr>
          <w:rFonts w:ascii="Arial" w:eastAsia="Times New Roman" w:hAnsi="Arial" w:cs="Arial"/>
          <w:sz w:val="24"/>
          <w:szCs w:val="24"/>
          <w:lang w:eastAsia="ru-RU"/>
        </w:rPr>
        <w:t>Кучердаевского</w:t>
      </w:r>
      <w:proofErr w:type="spellEnd"/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94B2A" w:rsidRPr="003E26D4" w:rsidRDefault="00F94B2A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00378B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78B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 поощрении, премировании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,  единовременной выплате при предоставлении ежегодного оплачиваемого отпуска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proofErr w:type="spellStart"/>
      <w:r w:rsidR="00157C98">
        <w:rPr>
          <w:rFonts w:ascii="Arial" w:eastAsia="Times New Roman" w:hAnsi="Arial" w:cs="Arial"/>
          <w:sz w:val="24"/>
          <w:szCs w:val="24"/>
          <w:lang w:eastAsia="ru-RU"/>
        </w:rPr>
        <w:t>Кучердаевского</w:t>
      </w:r>
      <w:proofErr w:type="spellEnd"/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 Красноярского края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(далее - Положение) принято в целях стимулирования муниципальных служащих к успешному, добросовестному и ответственному исполнению служебных обязанностей и новаторскому подходу в решении поставленных перед ними задач, за умение оперативно решать вопросы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управления и нести ответственность за принятые решения.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разработано в соответствии с Трудовым </w:t>
      </w:r>
      <w:hyperlink r:id="rId13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4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CB6A0B" w:rsidRPr="003E2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C98">
        <w:rPr>
          <w:rFonts w:ascii="Arial" w:hAnsi="Arial" w:cs="Arial"/>
          <w:sz w:val="24"/>
          <w:szCs w:val="24"/>
        </w:rPr>
        <w:t>Кучердаевского</w:t>
      </w:r>
      <w:proofErr w:type="spellEnd"/>
      <w:r w:rsidR="00CB6A0B" w:rsidRPr="003E26D4">
        <w:rPr>
          <w:rFonts w:ascii="Arial" w:hAnsi="Arial" w:cs="Arial"/>
          <w:sz w:val="24"/>
          <w:szCs w:val="24"/>
        </w:rPr>
        <w:t xml:space="preserve"> 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 Красноярского края.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0"/>
      <w:bookmarkEnd w:id="1"/>
      <w:r w:rsidRPr="003E26D4">
        <w:rPr>
          <w:rFonts w:ascii="Arial" w:eastAsia="Times New Roman" w:hAnsi="Arial" w:cs="Arial"/>
          <w:sz w:val="24"/>
          <w:szCs w:val="24"/>
          <w:lang w:eastAsia="ru-RU"/>
        </w:rPr>
        <w:t>1.3. Настоящее Положение определяет порядок и условия поощрения, премирования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выплате при предоставлении ежегодного оплачиваемого отпуска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выплаты материальной помощи муниципальным служащим, для которых представителем нанимателя является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157C98">
        <w:rPr>
          <w:rFonts w:ascii="Arial" w:eastAsia="Times New Roman" w:hAnsi="Arial" w:cs="Arial"/>
          <w:sz w:val="24"/>
          <w:szCs w:val="24"/>
          <w:lang w:eastAsia="ru-RU"/>
        </w:rPr>
        <w:t>Кучердаевского</w:t>
      </w:r>
      <w:proofErr w:type="spellEnd"/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Глава сельсовета).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1"/>
      <w:bookmarkEnd w:id="2"/>
      <w:r w:rsidRPr="003E26D4">
        <w:rPr>
          <w:rFonts w:ascii="Arial" w:eastAsia="Times New Roman" w:hAnsi="Arial" w:cs="Arial"/>
          <w:sz w:val="24"/>
          <w:szCs w:val="24"/>
          <w:lang w:eastAsia="ru-RU"/>
        </w:rPr>
        <w:t>1.4. Поощрение осуществляется: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3E26D4">
        <w:rPr>
          <w:rFonts w:ascii="Arial" w:eastAsia="Times New Roman" w:hAnsi="Arial" w:cs="Arial"/>
          <w:sz w:val="24"/>
          <w:szCs w:val="24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3E26D4">
        <w:rPr>
          <w:rFonts w:ascii="Arial" w:eastAsia="Times New Roman" w:hAnsi="Arial" w:cs="Arial"/>
          <w:sz w:val="24"/>
          <w:szCs w:val="24"/>
          <w:lang w:eastAsia="ru-RU"/>
        </w:rPr>
        <w:t>за продолжительную и безупречную службу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87DB5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A74F9" w:rsidRPr="003E26D4">
        <w:rPr>
          <w:rFonts w:ascii="Arial" w:eastAsia="Times New Roman" w:hAnsi="Arial" w:cs="Arial"/>
          <w:sz w:val="24"/>
          <w:szCs w:val="24"/>
          <w:lang w:eastAsia="ru-RU"/>
        </w:rPr>
        <w:t>за выполнение заданий особой важности и сложности.</w:t>
      </w:r>
    </w:p>
    <w:p w:rsidR="008A74F9" w:rsidRPr="003E26D4" w:rsidRDefault="008A74F9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Главой сельсовета</w:t>
      </w:r>
      <w:r w:rsidR="008A74F9" w:rsidRPr="003E26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1.5. Сведения о поощрении вносятся в личное дело и трудовую книжку муниципального служащего.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1.6. Допускается одновременное применение нескольких видов поощрения.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1.7. Объявление благодарности или награждение муниципального служащего Благодарственным письмом, Почетной грамотой за продолжительную и безупречную службу, в связи с юбилейными датами (50, 55, 60, 65 лет со дня рождения), как правило, проводится одновременно с выплатой денежной премии или награждением ценным подарком.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1.8.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1.9. Поощрение муниципальным служащим объявляется (вручается) не позднее семи дней со дня принятия решения о поощрении.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378B" w:rsidRDefault="0000378B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51CD" w:rsidRDefault="00DB51CD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51CD" w:rsidRDefault="00DB51CD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378B" w:rsidRDefault="0000378B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050C" w:rsidRPr="0000378B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78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ВИДЫ ПООЩРЕНИЙ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2.1. По основаниям, перечисленным в </w:t>
      </w:r>
      <w:hyperlink w:anchor="p41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пункте 1.4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 муниципальному служащему применяются: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1) награждение Благодарственным письмом;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2) объявление благодарности;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3) награждение Почетной грамотой;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4) выплата денежной премии;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5) награждение ценным подарком.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2.2. Благодарственное письмо оформляется в виде отдельного документа А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наименование муниципального образования;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официальные символы муниципального образования;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наименование документа - Благодарственное письмо;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основание поощрения - согласно </w:t>
      </w:r>
      <w:hyperlink w:anchor="p41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пункту 1.4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лицо, которое награждается: фамилия, имя, отчество муниципального служащего, наименование должности и органа, в котором служащий проходит муниципальную службу;</w:t>
      </w:r>
    </w:p>
    <w:p w:rsidR="007F24CB" w:rsidRDefault="0036050C" w:rsidP="0000378B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подпись представителя нанимателя (работодателя), дата и номер муниципального правового акта о поощрении, печать органа местного самоуправления.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2.3. Благодарность объявляется в устной форме.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2.3.1. Объявление благодарности может осуществляться одновременно с выплатой денежной премии или награждением ценным подарком.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2.4. Награждение Почетной грамотой осуществляется в соответствии с порядком, установленным муниципальным правовым актом Иланского района.</w:t>
      </w:r>
    </w:p>
    <w:p w:rsidR="00CB6A0B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2.4.1. Одновременно с награждением Почетной грамотой может вручаться денежная премия или ценный подарок.</w:t>
      </w:r>
    </w:p>
    <w:p w:rsidR="007F24CB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00378B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78B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И УСЛОВИЯ ПРЕМИРОВАНИЯ</w:t>
      </w:r>
    </w:p>
    <w:p w:rsidR="0036050C" w:rsidRPr="0000378B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78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СЛУЖАЩИХ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3.1. Муниципальным служащим выплачиваются следующие виды премий:</w:t>
      </w:r>
    </w:p>
    <w:p w:rsidR="00A4784B" w:rsidRPr="003E26D4" w:rsidRDefault="00A4784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успешное и добросовестное исполнение муниципальным служащим своих должностных обязанностей</w:t>
      </w:r>
    </w:p>
    <w:p w:rsidR="00A4784B" w:rsidRPr="003E26D4" w:rsidRDefault="00A4784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продолжительную и безупречную службу;</w:t>
      </w:r>
    </w:p>
    <w:p w:rsidR="00A4784B" w:rsidRPr="003E26D4" w:rsidRDefault="00A4784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выполнение заданий особой важности и сложности.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3.2. Премии за выполнение особо важных и сложных заданий предоставляются муниципальным служащим: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своевременное и качественное исполнение задания;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проявленную инициативу в целях обеспечения задач и функций органа местного самоуправления;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исполнение должностного регламента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самоуправления.</w:t>
      </w:r>
    </w:p>
    <w:p w:rsidR="00C87DB5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Премирование муниципальных служащих по итогам работы за соответствующий период текущего года</w:t>
      </w:r>
      <w:r w:rsidR="00A4784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(месяц, квартал)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с учетом фактически отработанного муниципальным служащим в расчетном периоде времени (за исключением времени прохождения муниципальным служащим испытательного срока)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Крайнего Севера и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приравненных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</w:p>
    <w:p w:rsidR="0036050C" w:rsidRPr="003E26D4" w:rsidRDefault="0036050C" w:rsidP="00057542">
      <w:pPr>
        <w:spacing w:after="0" w:line="20" w:lineRule="atLeast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ним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местностях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>, в иных местностях края с особыми климатическими условиями.</w:t>
      </w:r>
    </w:p>
    <w:p w:rsidR="007F24CB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3.4. Премирование муниципальных служащих по итогам работы за год производится с учетом фактически отработанного муниципальным служащим в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расчетном периоде времени и его личного вклада в результаты деятельности соответствующего органа местного самоуправления, исполнения должностных </w:t>
      </w:r>
    </w:p>
    <w:p w:rsidR="0036050C" w:rsidRPr="003E26D4" w:rsidRDefault="0036050C" w:rsidP="00057542">
      <w:pPr>
        <w:spacing w:after="0" w:line="20" w:lineRule="atLeast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3.5. К премированию за выполнение заданий особой важности и сложности по итогам работы за год не представляются муниципальные служащие, находящиеся на муниципальной службе менее трех месяцев.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3.6. Конкретные размеры премии муниципальным служащим определяются в пределах фонда оплаты труда соответствующего органа местного самоуправления, структурного подразделения администрации района и максимальными размерами не ограничиваются.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3.7. Оценка результатов службы для целей премирования производится в зависимости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из должностных обязанностей плана работы соответствующего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органа местного самоуправления,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индивидуальных планов работы муниципального служащего;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и качества выполнения муниципальными служащими поручений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Главы 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служебного распорядка и соблюдения служебного поведения;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соблюдения законодательства при выполнении ими должностных обязанностей;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оценки со стороны контролирующих органов.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При определении размера премии могут быть учтены такие обстоятельства, как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3.8. Премирование муниципальных служащих, указанных в </w:t>
      </w:r>
      <w:hyperlink w:anchor="p40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пункте 1.3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осуществляют: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- в отношении муниципальных служащих, проходящих муниципальную службу в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(премирование производится распоряжением);</w:t>
      </w:r>
    </w:p>
    <w:p w:rsidR="00C87EAE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подготовки проекта распоряжения Главы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о премировании муниципальных служащих является </w:t>
      </w:r>
      <w:r w:rsidR="00C87EAE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решение, принимаемое </w:t>
      </w:r>
      <w:r w:rsidR="00FF6628" w:rsidRPr="003E26D4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C87EAE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Премия выплачивается одновременно с заработной платой и учитывается во всех случаях исчисления среднего заработка.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3.9. В случае превышения установленных законом предельных размеров дефицита районного бюджета и муниципального долга </w:t>
      </w:r>
      <w:proofErr w:type="spellStart"/>
      <w:r w:rsidR="00157C98">
        <w:rPr>
          <w:rFonts w:ascii="Arial" w:eastAsia="Times New Roman" w:hAnsi="Arial" w:cs="Arial"/>
          <w:sz w:val="24"/>
          <w:szCs w:val="24"/>
          <w:lang w:eastAsia="ru-RU"/>
        </w:rPr>
        <w:t>Кучердаевского</w:t>
      </w:r>
      <w:proofErr w:type="spellEnd"/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Иланского района, введения временной финансовой администрации премирование муниципальных служащих не осуществляется.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в отношении которых применено дисциплинарное взыскание, не подлежат премированию в течение срока действия дисциплинарного взыскания.</w:t>
      </w:r>
    </w:p>
    <w:p w:rsidR="0000378B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муниципальным служащим могут быть применены меры дисциплинарного воздействия в виде лишения премии полностью либо частично, меры дисциплинарного воздействия применяются по распоряжению Главы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сельсовета. </w:t>
      </w:r>
    </w:p>
    <w:p w:rsidR="00916FC0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243F" w:rsidRPr="0000378B" w:rsidRDefault="007F24CB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78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</w:t>
      </w:r>
      <w:r w:rsidR="0067243F" w:rsidRPr="0000378B">
        <w:rPr>
          <w:rFonts w:ascii="Arial" w:eastAsia="Times New Roman" w:hAnsi="Arial" w:cs="Arial"/>
          <w:b/>
          <w:sz w:val="24"/>
          <w:szCs w:val="24"/>
          <w:lang w:eastAsia="ru-RU"/>
        </w:rPr>
        <w:t>. ПОРЯДОК ЕДИНОВРЕМЕННОЙ ВЫПЛАТЫ ПРИ ПРЕДОСТАВЛЕНИИ ЕЖЕГОДНОГО ОПЛАЧИВАЕМОГО ОТПУСКА</w:t>
      </w:r>
    </w:p>
    <w:p w:rsidR="001B5738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.1. 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793642" w:rsidRPr="003E26D4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до 3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,5 оклада денежного содержания. Единовременная выплата производится одновременно с предоставлением ежегодного оплачиваемого отпуска.</w:t>
      </w:r>
    </w:p>
    <w:p w:rsidR="001B5738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1B5738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F168B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.4. В случаях, когда 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Главы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в последнем месяце календарного года в пределах фонда оплаты труда.</w:t>
      </w:r>
    </w:p>
    <w:p w:rsidR="005F168B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.5. Единовременная выплата за первый год службы выплачивается </w:t>
      </w:r>
      <w:r w:rsidR="005F168B"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пропорционально времени, прошедшему с начала исполнения профессиональной служебной деятельности до окончания данного календарного года.</w:t>
      </w:r>
    </w:p>
    <w:p w:rsidR="0067243F" w:rsidRPr="003E26D4" w:rsidRDefault="0067243F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единовременной выплаты, совокупно выплаченной </w:t>
      </w:r>
      <w:r w:rsidR="005F168B"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в государственных органах края и органах государственной власти края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>, органах местного самоуправления края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календарного года, не должен превышать размера, установленного </w:t>
      </w:r>
      <w:r w:rsidR="00793642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D5190B" w:rsidRPr="003E26D4">
        <w:rPr>
          <w:rFonts w:ascii="Arial" w:hAnsi="Arial" w:cs="Arial"/>
          <w:sz w:val="24"/>
          <w:szCs w:val="24"/>
        </w:rPr>
        <w:t>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  <w:proofErr w:type="gramEnd"/>
    </w:p>
    <w:p w:rsidR="0067243F" w:rsidRPr="003E26D4" w:rsidRDefault="0067243F" w:rsidP="00057542">
      <w:pPr>
        <w:spacing w:after="0" w:line="20" w:lineRule="atLeas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00378B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78B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И УСЛОВИЯ ВЫПЛАТЫ МАТЕРИАЛЬНОЙ ПОМОЩИ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378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МУНИЦИПАЛЬНЫМ СЛУЖАЩИМ</w:t>
      </w:r>
    </w:p>
    <w:p w:rsidR="00C37CF9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5.1. Основанием для выплаты единовременной материальной помощи являются: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смерть 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супруга (супруги) или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близких родственников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(родители, дети, родные братья и (или) сестры)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бракосочетание;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рождение ребенка.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5.2.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каждому основанию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DB5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5.3.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</w:t>
      </w:r>
    </w:p>
    <w:p w:rsidR="0036050C" w:rsidRPr="003E26D4" w:rsidRDefault="0036050C" w:rsidP="00057542">
      <w:pPr>
        <w:spacing w:after="0" w:line="20" w:lineRule="atLeast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5.4. Выплата производится по письменному заявлению муниципального служащего. В заявлении указывается основание для выплаты материальной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помощи. К заявлению прилагаются документы, удостоверяющие фактические основания для предоставления материальной помощи.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482629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2629">
        <w:rPr>
          <w:rFonts w:ascii="Arial" w:eastAsia="Times New Roman" w:hAnsi="Arial" w:cs="Arial"/>
          <w:b/>
          <w:sz w:val="24"/>
          <w:szCs w:val="24"/>
          <w:lang w:eastAsia="ru-RU"/>
        </w:rPr>
        <w:t>6. ИСТОЧНИКИ ВЫПЛАТЫ ДЕНЕЖНОЙ ПРЕМИИ</w:t>
      </w:r>
      <w:r w:rsidR="004B63DC" w:rsidRPr="00482629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B6EAE" w:rsidRPr="00482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B63DC" w:rsidRPr="00482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ЕДИНОВРЕМЕННОЙ ВЫПЛАТЫ ПРИ ПРЕДОСТАВЛЕНИИ ЕЖЕГОДНОГО ОПЛАЧИВАЕМОГО </w:t>
      </w:r>
      <w:r w:rsidR="002B6EAE" w:rsidRPr="00482629">
        <w:rPr>
          <w:rFonts w:ascii="Arial" w:eastAsia="Times New Roman" w:hAnsi="Arial" w:cs="Arial"/>
          <w:b/>
          <w:sz w:val="24"/>
          <w:szCs w:val="24"/>
          <w:lang w:eastAsia="ru-RU"/>
        </w:rPr>
        <w:t>ОТПУСКА И</w:t>
      </w:r>
      <w:r w:rsidRPr="00482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МАТЕРИАЛЬНОЙ</w:t>
      </w:r>
      <w:r w:rsidR="004B63DC" w:rsidRPr="00482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82629">
        <w:rPr>
          <w:rFonts w:ascii="Arial" w:eastAsia="Times New Roman" w:hAnsi="Arial" w:cs="Arial"/>
          <w:b/>
          <w:sz w:val="24"/>
          <w:szCs w:val="24"/>
          <w:lang w:eastAsia="ru-RU"/>
        </w:rPr>
        <w:t>ПОМОЩИ МУНИЦИПАЛЬНЫМ СЛУЖАЩИМ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6.1. Выплата премии</w:t>
      </w:r>
      <w:r w:rsidR="004B63DC" w:rsidRPr="003E26D4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выплаты при предоставлении ежегодного оплачиваемого отпуска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материальной помощи муниципальным служащим осуществляется за счет средств фонда оплаты труда, установленного на текущий финансовый год.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328EE" w:rsidRPr="003E26D4" w:rsidSect="003E26D4">
      <w:footerReference w:type="default" r:id="rId17"/>
      <w:pgSz w:w="11906" w:h="16838"/>
      <w:pgMar w:top="709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48" w:rsidRDefault="00C05948" w:rsidP="00757AE7">
      <w:pPr>
        <w:spacing w:after="0" w:line="240" w:lineRule="auto"/>
      </w:pPr>
      <w:r>
        <w:separator/>
      </w:r>
    </w:p>
  </w:endnote>
  <w:endnote w:type="continuationSeparator" w:id="0">
    <w:p w:rsidR="00C05948" w:rsidRDefault="00C05948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E7" w:rsidRDefault="00757AE7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48" w:rsidRDefault="00C05948" w:rsidP="00757AE7">
      <w:pPr>
        <w:spacing w:after="0" w:line="240" w:lineRule="auto"/>
      </w:pPr>
      <w:r>
        <w:separator/>
      </w:r>
    </w:p>
  </w:footnote>
  <w:footnote w:type="continuationSeparator" w:id="0">
    <w:p w:rsidR="00C05948" w:rsidRDefault="00C05948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A5"/>
    <w:rsid w:val="0000378B"/>
    <w:rsid w:val="00057542"/>
    <w:rsid w:val="000A3B6A"/>
    <w:rsid w:val="000B55A3"/>
    <w:rsid w:val="00157C98"/>
    <w:rsid w:val="001A3026"/>
    <w:rsid w:val="001B5738"/>
    <w:rsid w:val="00277F6A"/>
    <w:rsid w:val="00284CDF"/>
    <w:rsid w:val="002B6EAE"/>
    <w:rsid w:val="003139C4"/>
    <w:rsid w:val="00356FE9"/>
    <w:rsid w:val="0036050C"/>
    <w:rsid w:val="00382DA5"/>
    <w:rsid w:val="0039001B"/>
    <w:rsid w:val="003E26D4"/>
    <w:rsid w:val="003F2737"/>
    <w:rsid w:val="004328EE"/>
    <w:rsid w:val="00482629"/>
    <w:rsid w:val="004B63DC"/>
    <w:rsid w:val="004C38A0"/>
    <w:rsid w:val="004E1D65"/>
    <w:rsid w:val="004F7F85"/>
    <w:rsid w:val="00580ABB"/>
    <w:rsid w:val="00584B15"/>
    <w:rsid w:val="005F168B"/>
    <w:rsid w:val="0067243F"/>
    <w:rsid w:val="0069440A"/>
    <w:rsid w:val="006B6BB1"/>
    <w:rsid w:val="006D2464"/>
    <w:rsid w:val="006D58D5"/>
    <w:rsid w:val="006F3535"/>
    <w:rsid w:val="0073017E"/>
    <w:rsid w:val="00734497"/>
    <w:rsid w:val="00757AE7"/>
    <w:rsid w:val="00793642"/>
    <w:rsid w:val="007F24CB"/>
    <w:rsid w:val="00884573"/>
    <w:rsid w:val="0089483B"/>
    <w:rsid w:val="008A74F9"/>
    <w:rsid w:val="008C0958"/>
    <w:rsid w:val="00916FC0"/>
    <w:rsid w:val="00972E2A"/>
    <w:rsid w:val="009911A5"/>
    <w:rsid w:val="009926B2"/>
    <w:rsid w:val="00A042A7"/>
    <w:rsid w:val="00A176EF"/>
    <w:rsid w:val="00A4784B"/>
    <w:rsid w:val="00A87FE5"/>
    <w:rsid w:val="00AD367D"/>
    <w:rsid w:val="00AE5279"/>
    <w:rsid w:val="00B20BD7"/>
    <w:rsid w:val="00B65711"/>
    <w:rsid w:val="00B74B25"/>
    <w:rsid w:val="00BA50AF"/>
    <w:rsid w:val="00C05948"/>
    <w:rsid w:val="00C37CF9"/>
    <w:rsid w:val="00C45AD2"/>
    <w:rsid w:val="00C50B6C"/>
    <w:rsid w:val="00C70BC6"/>
    <w:rsid w:val="00C87DB5"/>
    <w:rsid w:val="00C87EAE"/>
    <w:rsid w:val="00CB6A0B"/>
    <w:rsid w:val="00CC7807"/>
    <w:rsid w:val="00D06ED4"/>
    <w:rsid w:val="00D5190B"/>
    <w:rsid w:val="00DB51CD"/>
    <w:rsid w:val="00E41CB7"/>
    <w:rsid w:val="00EE55C3"/>
    <w:rsid w:val="00F6425A"/>
    <w:rsid w:val="00F94B2A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100191&amp;field=134&amp;date=07.11.2021" TargetMode="External"/><Relationship Id="rId13" Type="http://schemas.openxmlformats.org/officeDocument/2006/relationships/hyperlink" Target="https://login.consultant.ru/link/?req=doc&amp;base=LAW&amp;n=388711&amp;date=07.11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st=101180&amp;field=134&amp;date=07.11.2021" TargetMode="External"/><Relationship Id="rId12" Type="http://schemas.openxmlformats.org/officeDocument/2006/relationships/hyperlink" Target="http://pravo-search.minjust.ru:8080/bigs/showDocument.html?id=7286BE79-F196-4BC7-9CA5-CEA843CC624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23&amp;n=264083&amp;date=07.11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3&amp;n=271233&amp;dst=100083&amp;field=134&amp;date=07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271233&amp;date=07.11.2021" TargetMode="External"/><Relationship Id="rId10" Type="http://schemas.openxmlformats.org/officeDocument/2006/relationships/hyperlink" Target="https://login.consultant.ru/link/?req=doc&amp;base=RLAW123&amp;n=271233&amp;dst=100047&amp;field=134&amp;date=07.11.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24&amp;dst=100220&amp;field=134&amp;date=07.11.2021" TargetMode="External"/><Relationship Id="rId14" Type="http://schemas.openxmlformats.org/officeDocument/2006/relationships/hyperlink" Target="https://login.consultant.ru/link/?req=doc&amp;base=LAW&amp;n=383524&amp;date=07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</dc:creator>
  <cp:keywords/>
  <dc:description/>
  <cp:lastModifiedBy>Пользователь</cp:lastModifiedBy>
  <cp:revision>64</cp:revision>
  <cp:lastPrinted>2022-01-10T07:18:00Z</cp:lastPrinted>
  <dcterms:created xsi:type="dcterms:W3CDTF">2021-11-07T14:49:00Z</dcterms:created>
  <dcterms:modified xsi:type="dcterms:W3CDTF">2022-01-10T07:26:00Z</dcterms:modified>
</cp:coreProperties>
</file>