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8AFB1" w14:textId="77777777" w:rsidR="00F90622" w:rsidRPr="00F90622" w:rsidRDefault="00F90622" w:rsidP="00F90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3B18FFBA" w14:textId="77777777" w:rsidR="00F90622" w:rsidRPr="00F90622" w:rsidRDefault="00F90622" w:rsidP="00F90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176806" w14:textId="77777777" w:rsidR="00F90622" w:rsidRPr="00F90622" w:rsidRDefault="00F90622" w:rsidP="00F90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ИЛАНСКИЙ РАЙОННЫЙ СОВЕТ ДЕПУТАТОВ</w:t>
      </w:r>
    </w:p>
    <w:p w14:paraId="21FE85C6" w14:textId="77777777" w:rsidR="00F90622" w:rsidRPr="00F90622" w:rsidRDefault="00F90622" w:rsidP="00F90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5EBD5E" w14:textId="77777777" w:rsidR="00F90622" w:rsidRPr="00F90622" w:rsidRDefault="00F90622" w:rsidP="00F90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p w14:paraId="1993A115" w14:textId="77777777" w:rsidR="00F90622" w:rsidRPr="00F90622" w:rsidRDefault="00F90622" w:rsidP="00F90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97659D" w14:textId="77777777" w:rsidR="00F90622" w:rsidRPr="00084CBD" w:rsidRDefault="00F90622" w:rsidP="00F90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7E2220B5" w14:textId="77777777" w:rsidR="00F90622" w:rsidRPr="00F90622" w:rsidRDefault="00F90622" w:rsidP="00F90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4DB670" w14:textId="37D2E1A5" w:rsidR="00F90622" w:rsidRPr="00F90622" w:rsidRDefault="00084CBD" w:rsidP="00F906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90622" w:rsidRPr="00F90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90622" w:rsidRPr="00F90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F90622" w:rsidRPr="00F90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г. Иланский                      </w:t>
      </w:r>
      <w:r w:rsidR="00F90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90622" w:rsidRPr="00F90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46-305Р</w:t>
      </w:r>
    </w:p>
    <w:p w14:paraId="065CDC1B" w14:textId="77777777" w:rsidR="00F90622" w:rsidRPr="00F90622" w:rsidRDefault="00F90622" w:rsidP="00F906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9C78AF" w14:textId="31576E09" w:rsidR="00FD5815" w:rsidRPr="00F90622" w:rsidRDefault="00F90622" w:rsidP="0041577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_Hlk42593475"/>
      <w:r w:rsidRPr="00F90622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bookmarkStart w:id="1" w:name="_Hlk42600800"/>
      <w:r w:rsidRPr="00F90622">
        <w:rPr>
          <w:rFonts w:ascii="Times New Roman" w:hAnsi="Times New Roman" w:cs="Times New Roman"/>
          <w:b w:val="0"/>
          <w:bCs/>
          <w:sz w:val="28"/>
          <w:szCs w:val="28"/>
        </w:rPr>
        <w:t>порядка расходования средств иного межбюджетного трансферта, предоставляемого бюджету города Иланский из бюджета Иланского района на реализацию муниципальной программы формирование современной городской среды в рамках мероприятий «Благоустройство дворовых и общественных территорий»</w:t>
      </w:r>
    </w:p>
    <w:bookmarkEnd w:id="0"/>
    <w:bookmarkEnd w:id="1"/>
    <w:p w14:paraId="626B3999" w14:textId="77777777" w:rsidR="00F90622" w:rsidRDefault="00F90622" w:rsidP="00415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A9901A" w14:textId="44AF9CA0" w:rsidR="0041577E" w:rsidRDefault="00843A44" w:rsidP="00415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исполнение статьи 142.4 Бюджетного кодекса Российской Федерации, в</w:t>
      </w:r>
      <w:r w:rsidR="00FD5815" w:rsidRPr="008D580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5" w:history="1">
        <w:r w:rsidR="00FD5815" w:rsidRPr="004157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D5815" w:rsidRPr="008D580E">
        <w:rPr>
          <w:rFonts w:ascii="Times New Roman" w:hAnsi="Times New Roman" w:cs="Times New Roman"/>
          <w:sz w:val="28"/>
          <w:szCs w:val="28"/>
        </w:rPr>
        <w:t xml:space="preserve"> от 06.10.2013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D5815" w:rsidRPr="008D580E">
        <w:rPr>
          <w:rFonts w:ascii="Times New Roman" w:hAnsi="Times New Roman" w:cs="Times New Roman"/>
          <w:sz w:val="28"/>
          <w:szCs w:val="28"/>
        </w:rPr>
        <w:t xml:space="preserve">131-ФЗ </w:t>
      </w:r>
      <w:r w:rsidR="0041577E">
        <w:rPr>
          <w:rFonts w:ascii="Times New Roman" w:hAnsi="Times New Roman" w:cs="Times New Roman"/>
          <w:sz w:val="28"/>
          <w:szCs w:val="28"/>
        </w:rPr>
        <w:t>«</w:t>
      </w:r>
      <w:r w:rsidR="00FD5815" w:rsidRPr="008D58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1577E">
        <w:rPr>
          <w:rFonts w:ascii="Times New Roman" w:hAnsi="Times New Roman" w:cs="Times New Roman"/>
          <w:sz w:val="28"/>
          <w:szCs w:val="28"/>
        </w:rPr>
        <w:t>»</w:t>
      </w:r>
      <w:r w:rsidR="00FD5815" w:rsidRPr="008D580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FD5815" w:rsidRPr="004157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FD5815" w:rsidRPr="008D580E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29.08.2017 </w:t>
      </w:r>
      <w:r w:rsidR="0041577E">
        <w:rPr>
          <w:rFonts w:ascii="Times New Roman" w:hAnsi="Times New Roman" w:cs="Times New Roman"/>
          <w:sz w:val="28"/>
          <w:szCs w:val="28"/>
        </w:rPr>
        <w:t>№</w:t>
      </w:r>
      <w:r w:rsidR="00FD5815" w:rsidRPr="008D580E">
        <w:rPr>
          <w:rFonts w:ascii="Times New Roman" w:hAnsi="Times New Roman" w:cs="Times New Roman"/>
          <w:sz w:val="28"/>
          <w:szCs w:val="28"/>
        </w:rPr>
        <w:t xml:space="preserve">512-п </w:t>
      </w:r>
      <w:r w:rsidR="0041577E">
        <w:rPr>
          <w:rFonts w:ascii="Times New Roman" w:hAnsi="Times New Roman" w:cs="Times New Roman"/>
          <w:sz w:val="28"/>
          <w:szCs w:val="28"/>
        </w:rPr>
        <w:t>«</w:t>
      </w:r>
      <w:r w:rsidR="00FD5815" w:rsidRPr="008D580E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Красноярского края </w:t>
      </w:r>
      <w:r w:rsidR="00174317">
        <w:rPr>
          <w:rFonts w:ascii="Times New Roman" w:hAnsi="Times New Roman" w:cs="Times New Roman"/>
          <w:sz w:val="28"/>
          <w:szCs w:val="28"/>
        </w:rPr>
        <w:t>«</w:t>
      </w:r>
      <w:r w:rsidR="00FD5815" w:rsidRPr="008D580E">
        <w:rPr>
          <w:rFonts w:ascii="Times New Roman" w:hAnsi="Times New Roman" w:cs="Times New Roman"/>
          <w:sz w:val="28"/>
          <w:szCs w:val="28"/>
        </w:rPr>
        <w:t>Содействие органам местного самоуправления в формировании современной городской среды</w:t>
      </w:r>
      <w:r w:rsidR="0041577E">
        <w:rPr>
          <w:rFonts w:ascii="Times New Roman" w:hAnsi="Times New Roman" w:cs="Times New Roman"/>
          <w:sz w:val="28"/>
          <w:szCs w:val="28"/>
        </w:rPr>
        <w:t>»</w:t>
      </w:r>
      <w:r w:rsidR="00FD5815" w:rsidRPr="008D580E">
        <w:rPr>
          <w:rFonts w:ascii="Times New Roman" w:hAnsi="Times New Roman" w:cs="Times New Roman"/>
          <w:sz w:val="28"/>
          <w:szCs w:val="28"/>
        </w:rPr>
        <w:t xml:space="preserve">, в целях определения механизма расходования средств </w:t>
      </w:r>
      <w:r w:rsidR="00174317">
        <w:rPr>
          <w:rFonts w:ascii="Times New Roman" w:hAnsi="Times New Roman" w:cs="Times New Roman"/>
          <w:sz w:val="28"/>
          <w:szCs w:val="28"/>
        </w:rPr>
        <w:t>и</w:t>
      </w:r>
      <w:r w:rsidR="0041577E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="00FD5815" w:rsidRPr="008D580E">
        <w:rPr>
          <w:rFonts w:ascii="Times New Roman" w:hAnsi="Times New Roman" w:cs="Times New Roman"/>
          <w:sz w:val="28"/>
          <w:szCs w:val="28"/>
        </w:rPr>
        <w:t xml:space="preserve"> </w:t>
      </w:r>
      <w:r w:rsidR="0041577E">
        <w:rPr>
          <w:rFonts w:ascii="Times New Roman" w:hAnsi="Times New Roman" w:cs="Times New Roman"/>
          <w:sz w:val="28"/>
          <w:szCs w:val="28"/>
        </w:rPr>
        <w:t>Иланский районный Совет депутатов</w:t>
      </w:r>
    </w:p>
    <w:p w14:paraId="3ECE6830" w14:textId="3B8BD4E7" w:rsidR="00FD5815" w:rsidRPr="00084CBD" w:rsidRDefault="0041577E" w:rsidP="0041577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CBD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7E738558" w14:textId="77777777" w:rsidR="00084CBD" w:rsidRDefault="00084CBD" w:rsidP="00415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7FC27F" w14:textId="4DD3D4EE" w:rsidR="00FD5815" w:rsidRPr="008D580E" w:rsidRDefault="00FD5815" w:rsidP="00D200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D200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8D580E">
        <w:rPr>
          <w:rFonts w:ascii="Times New Roman" w:hAnsi="Times New Roman" w:cs="Times New Roman"/>
          <w:sz w:val="28"/>
          <w:szCs w:val="28"/>
        </w:rPr>
        <w:t xml:space="preserve"> расходования средств </w:t>
      </w:r>
      <w:r w:rsidR="00D20085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8D580E">
        <w:rPr>
          <w:rFonts w:ascii="Times New Roman" w:hAnsi="Times New Roman" w:cs="Times New Roman"/>
          <w:sz w:val="28"/>
          <w:szCs w:val="28"/>
        </w:rPr>
        <w:t>, предоставл</w:t>
      </w:r>
      <w:r w:rsidR="00D20085">
        <w:rPr>
          <w:rFonts w:ascii="Times New Roman" w:hAnsi="Times New Roman" w:cs="Times New Roman"/>
          <w:sz w:val="28"/>
          <w:szCs w:val="28"/>
        </w:rPr>
        <w:t>яемого</w:t>
      </w:r>
      <w:r w:rsidRPr="008D580E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D20085">
        <w:rPr>
          <w:rFonts w:ascii="Times New Roman" w:hAnsi="Times New Roman" w:cs="Times New Roman"/>
          <w:sz w:val="28"/>
          <w:szCs w:val="28"/>
        </w:rPr>
        <w:t>города Иланский</w:t>
      </w:r>
      <w:r w:rsidR="00174317">
        <w:rPr>
          <w:rFonts w:ascii="Times New Roman" w:hAnsi="Times New Roman" w:cs="Times New Roman"/>
          <w:sz w:val="28"/>
          <w:szCs w:val="28"/>
        </w:rPr>
        <w:t xml:space="preserve"> </w:t>
      </w:r>
      <w:r w:rsidRPr="008D580E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D20085">
        <w:rPr>
          <w:rFonts w:ascii="Times New Roman" w:hAnsi="Times New Roman" w:cs="Times New Roman"/>
          <w:sz w:val="28"/>
          <w:szCs w:val="28"/>
        </w:rPr>
        <w:t>Иланского района</w:t>
      </w:r>
      <w:r w:rsidRPr="008D580E">
        <w:rPr>
          <w:rFonts w:ascii="Times New Roman" w:hAnsi="Times New Roman" w:cs="Times New Roman"/>
          <w:sz w:val="28"/>
          <w:szCs w:val="28"/>
        </w:rPr>
        <w:t xml:space="preserve"> на </w:t>
      </w:r>
      <w:r w:rsidR="00D20085">
        <w:rPr>
          <w:rFonts w:ascii="Times New Roman" w:hAnsi="Times New Roman" w:cs="Times New Roman"/>
          <w:sz w:val="28"/>
          <w:szCs w:val="28"/>
        </w:rPr>
        <w:t>реализацию</w:t>
      </w:r>
      <w:r w:rsidRPr="008D580E">
        <w:rPr>
          <w:rFonts w:ascii="Times New Roman" w:hAnsi="Times New Roman" w:cs="Times New Roman"/>
          <w:sz w:val="28"/>
          <w:szCs w:val="28"/>
        </w:rPr>
        <w:t xml:space="preserve"> </w:t>
      </w:r>
      <w:r w:rsidRPr="00174317">
        <w:rPr>
          <w:rFonts w:ascii="Times New Roman" w:hAnsi="Times New Roman" w:cs="Times New Roman"/>
          <w:sz w:val="28"/>
          <w:szCs w:val="28"/>
        </w:rPr>
        <w:t>муниципальн</w:t>
      </w:r>
      <w:r w:rsidR="00D20085" w:rsidRPr="00174317">
        <w:rPr>
          <w:rFonts w:ascii="Times New Roman" w:hAnsi="Times New Roman" w:cs="Times New Roman"/>
          <w:sz w:val="28"/>
          <w:szCs w:val="28"/>
        </w:rPr>
        <w:t>ой</w:t>
      </w:r>
      <w:r w:rsidRPr="001743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20085" w:rsidRPr="00174317">
        <w:rPr>
          <w:rFonts w:ascii="Times New Roman" w:hAnsi="Times New Roman" w:cs="Times New Roman"/>
          <w:sz w:val="28"/>
          <w:szCs w:val="28"/>
        </w:rPr>
        <w:t>ы</w:t>
      </w:r>
      <w:r w:rsidRPr="00174317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в рамках мероприятий </w:t>
      </w:r>
      <w:r w:rsidR="00D20085" w:rsidRPr="00174317">
        <w:rPr>
          <w:rFonts w:ascii="Times New Roman" w:hAnsi="Times New Roman" w:cs="Times New Roman"/>
          <w:sz w:val="28"/>
          <w:szCs w:val="28"/>
        </w:rPr>
        <w:t>«</w:t>
      </w:r>
      <w:r w:rsidRPr="00174317">
        <w:rPr>
          <w:rFonts w:ascii="Times New Roman" w:hAnsi="Times New Roman" w:cs="Times New Roman"/>
          <w:sz w:val="28"/>
          <w:szCs w:val="28"/>
        </w:rPr>
        <w:t>Благоустройство дворовых и общественных территорий</w:t>
      </w:r>
      <w:r w:rsidR="00D20085" w:rsidRPr="00174317">
        <w:rPr>
          <w:rFonts w:ascii="Times New Roman" w:hAnsi="Times New Roman" w:cs="Times New Roman"/>
          <w:sz w:val="28"/>
          <w:szCs w:val="28"/>
        </w:rPr>
        <w:t>»</w:t>
      </w:r>
      <w:r w:rsidRPr="00174317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14:paraId="22D6607B" w14:textId="430C327E" w:rsidR="00D20085" w:rsidRPr="00D20085" w:rsidRDefault="00D20085" w:rsidP="00D200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008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постоянную комиссию по финансам, бюджету и экономической политике (Ю.В. Максаков).</w:t>
      </w:r>
    </w:p>
    <w:p w14:paraId="154026E1" w14:textId="2C5C43A9" w:rsidR="00D20085" w:rsidRDefault="00D20085" w:rsidP="00D200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008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в газете «</w:t>
      </w:r>
      <w:proofErr w:type="spellStart"/>
      <w:r w:rsidRPr="00D2008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Иланские</w:t>
      </w:r>
      <w:proofErr w:type="spellEnd"/>
      <w:r w:rsidRPr="00D2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распространяет свое действие на правоотношения, возникшие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D2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14:paraId="02BD1FB6" w14:textId="2C76345A" w:rsidR="00D20085" w:rsidRDefault="00D20085" w:rsidP="00D200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D20085" w:rsidRPr="00D20085" w14:paraId="00140EF1" w14:textId="77777777" w:rsidTr="007A0792">
        <w:tc>
          <w:tcPr>
            <w:tcW w:w="5495" w:type="dxa"/>
          </w:tcPr>
          <w:p w14:paraId="0354FE58" w14:textId="5D01AB64" w:rsidR="00D20085" w:rsidRDefault="00D20085" w:rsidP="00D200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Исполняющий </w:t>
            </w:r>
            <w:r w:rsidR="009F2A55">
              <w:rPr>
                <w:rFonts w:ascii="Times New Roman" w:eastAsia="Calibri" w:hAnsi="Times New Roman" w:cs="Times New Roman"/>
                <w:sz w:val="28"/>
                <w:szCs w:val="28"/>
              </w:rPr>
              <w:t>полномочия</w:t>
            </w:r>
          </w:p>
          <w:p w14:paraId="248A617D" w14:textId="23D1E45A" w:rsidR="00D20085" w:rsidRPr="00D20085" w:rsidRDefault="00084CBD" w:rsidP="00D200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20085" w:rsidRPr="00D2008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 w:rsidR="00D2008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20085" w:rsidRPr="00D20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Иланского </w:t>
            </w:r>
          </w:p>
          <w:p w14:paraId="6BCAB2B4" w14:textId="77777777" w:rsidR="00D20085" w:rsidRPr="00D20085" w:rsidRDefault="00D20085" w:rsidP="00D200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085">
              <w:rPr>
                <w:rFonts w:ascii="Times New Roman" w:eastAsia="Calibri" w:hAnsi="Times New Roman" w:cs="Times New Roman"/>
                <w:sz w:val="28"/>
                <w:szCs w:val="28"/>
              </w:rPr>
              <w:t>районного Совета депутатов</w:t>
            </w:r>
          </w:p>
          <w:p w14:paraId="5A36895E" w14:textId="77777777" w:rsidR="00D20085" w:rsidRPr="00D20085" w:rsidRDefault="00D20085" w:rsidP="00D200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40BD3A" w14:textId="13B95889" w:rsidR="00D20085" w:rsidRPr="00D20085" w:rsidRDefault="00084CBD" w:rsidP="00D200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 w:rsidR="00D20085">
              <w:rPr>
                <w:rFonts w:ascii="Times New Roman" w:eastAsia="Calibri" w:hAnsi="Times New Roman" w:cs="Times New Roman"/>
                <w:sz w:val="28"/>
                <w:szCs w:val="28"/>
              </w:rPr>
              <w:t>Ю.В. Максаков</w:t>
            </w:r>
          </w:p>
        </w:tc>
        <w:tc>
          <w:tcPr>
            <w:tcW w:w="4786" w:type="dxa"/>
          </w:tcPr>
          <w:p w14:paraId="43A8515B" w14:textId="77777777" w:rsidR="00D20085" w:rsidRPr="00D20085" w:rsidRDefault="00D20085" w:rsidP="00D200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Иланского района </w:t>
            </w:r>
          </w:p>
          <w:p w14:paraId="2B45F07E" w14:textId="77777777" w:rsidR="00D20085" w:rsidRPr="00D20085" w:rsidRDefault="00D20085" w:rsidP="00D200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27E2D9" w14:textId="77777777" w:rsidR="00D20085" w:rsidRPr="00D20085" w:rsidRDefault="00D20085" w:rsidP="00D200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19829E" w14:textId="77777777" w:rsidR="00D20085" w:rsidRDefault="00D20085" w:rsidP="00D200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3666D6" w14:textId="3F47D705" w:rsidR="00D20085" w:rsidRPr="00D20085" w:rsidRDefault="00084CBD" w:rsidP="00D200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D20085" w:rsidRPr="00D20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="00D20085" w:rsidRPr="00D20085">
              <w:rPr>
                <w:rFonts w:ascii="Times New Roman" w:eastAsia="Calibri" w:hAnsi="Times New Roman" w:cs="Times New Roman"/>
                <w:sz w:val="28"/>
                <w:szCs w:val="28"/>
              </w:rPr>
              <w:t>Альхименко</w:t>
            </w:r>
            <w:proofErr w:type="spellEnd"/>
          </w:p>
        </w:tc>
      </w:tr>
    </w:tbl>
    <w:p w14:paraId="44A66097" w14:textId="77777777" w:rsidR="00501992" w:rsidRDefault="00501992" w:rsidP="004157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B972EAB" w14:textId="677668FB" w:rsidR="00FD5815" w:rsidRPr="008D580E" w:rsidRDefault="00FD5815" w:rsidP="004157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47D1712" w14:textId="77777777" w:rsidR="00B66C95" w:rsidRDefault="00FD5815" w:rsidP="004157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 xml:space="preserve">к </w:t>
      </w:r>
      <w:r w:rsidR="00D20085">
        <w:rPr>
          <w:rFonts w:ascii="Times New Roman" w:hAnsi="Times New Roman" w:cs="Times New Roman"/>
          <w:sz w:val="28"/>
          <w:szCs w:val="28"/>
        </w:rPr>
        <w:t>решению Иланского</w:t>
      </w:r>
    </w:p>
    <w:p w14:paraId="327998A6" w14:textId="50476FD3" w:rsidR="00D20085" w:rsidRPr="008D580E" w:rsidRDefault="00D20085" w:rsidP="004157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="00B66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14:paraId="5796123F" w14:textId="0DFC45A6" w:rsidR="00FD5815" w:rsidRPr="008D580E" w:rsidRDefault="00FD5815" w:rsidP="004157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 xml:space="preserve">от </w:t>
      </w:r>
      <w:r w:rsidR="00084CBD">
        <w:rPr>
          <w:rFonts w:ascii="Times New Roman" w:hAnsi="Times New Roman" w:cs="Times New Roman"/>
          <w:sz w:val="28"/>
          <w:szCs w:val="28"/>
        </w:rPr>
        <w:t>19</w:t>
      </w:r>
      <w:r w:rsidR="00D20085">
        <w:rPr>
          <w:rFonts w:ascii="Times New Roman" w:hAnsi="Times New Roman" w:cs="Times New Roman"/>
          <w:sz w:val="28"/>
          <w:szCs w:val="28"/>
        </w:rPr>
        <w:t>.0</w:t>
      </w:r>
      <w:r w:rsidR="00084CBD">
        <w:rPr>
          <w:rFonts w:ascii="Times New Roman" w:hAnsi="Times New Roman" w:cs="Times New Roman"/>
          <w:sz w:val="28"/>
          <w:szCs w:val="28"/>
        </w:rPr>
        <w:t>6</w:t>
      </w:r>
      <w:r w:rsidR="00D20085">
        <w:rPr>
          <w:rFonts w:ascii="Times New Roman" w:hAnsi="Times New Roman" w:cs="Times New Roman"/>
          <w:sz w:val="28"/>
          <w:szCs w:val="28"/>
        </w:rPr>
        <w:t>.</w:t>
      </w:r>
      <w:r w:rsidR="00084CBD">
        <w:rPr>
          <w:rFonts w:ascii="Times New Roman" w:hAnsi="Times New Roman" w:cs="Times New Roman"/>
          <w:sz w:val="28"/>
          <w:szCs w:val="28"/>
        </w:rPr>
        <w:t>2020</w:t>
      </w:r>
      <w:r w:rsidRPr="008D580E">
        <w:rPr>
          <w:rFonts w:ascii="Times New Roman" w:hAnsi="Times New Roman" w:cs="Times New Roman"/>
          <w:sz w:val="28"/>
          <w:szCs w:val="28"/>
        </w:rPr>
        <w:t xml:space="preserve"> </w:t>
      </w:r>
      <w:r w:rsidR="00D20085">
        <w:rPr>
          <w:rFonts w:ascii="Times New Roman" w:hAnsi="Times New Roman" w:cs="Times New Roman"/>
          <w:sz w:val="28"/>
          <w:szCs w:val="28"/>
        </w:rPr>
        <w:t>№</w:t>
      </w:r>
      <w:r w:rsidR="00084CBD">
        <w:rPr>
          <w:rFonts w:ascii="Times New Roman" w:hAnsi="Times New Roman" w:cs="Times New Roman"/>
          <w:sz w:val="28"/>
          <w:szCs w:val="28"/>
        </w:rPr>
        <w:t xml:space="preserve"> 46-305</w:t>
      </w:r>
      <w:r w:rsidR="00D20085">
        <w:rPr>
          <w:rFonts w:ascii="Times New Roman" w:hAnsi="Times New Roman" w:cs="Times New Roman"/>
          <w:sz w:val="28"/>
          <w:szCs w:val="28"/>
        </w:rPr>
        <w:t>Р</w:t>
      </w:r>
    </w:p>
    <w:p w14:paraId="3346DA6C" w14:textId="77777777" w:rsidR="00FD5815" w:rsidRPr="008D580E" w:rsidRDefault="00FD5815" w:rsidP="00415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362B6A" w14:textId="77777777" w:rsidR="00FD5815" w:rsidRPr="00084CBD" w:rsidRDefault="00FD5815" w:rsidP="0041577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35"/>
      <w:bookmarkEnd w:id="2"/>
      <w:r w:rsidRPr="00084CBD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45B3F0C2" w14:textId="2EAE2D79" w:rsidR="00D20085" w:rsidRPr="00084CBD" w:rsidRDefault="00FD5815" w:rsidP="0017431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CBD">
        <w:rPr>
          <w:rFonts w:ascii="Times New Roman" w:hAnsi="Times New Roman" w:cs="Times New Roman"/>
          <w:bCs/>
          <w:sz w:val="28"/>
          <w:szCs w:val="28"/>
        </w:rPr>
        <w:t xml:space="preserve">РАСХОДОВАНИЯ </w:t>
      </w:r>
      <w:r w:rsidR="00D20085" w:rsidRPr="00084CBD">
        <w:rPr>
          <w:rFonts w:ascii="Times New Roman" w:hAnsi="Times New Roman" w:cs="Times New Roman"/>
          <w:bCs/>
          <w:sz w:val="28"/>
          <w:szCs w:val="28"/>
        </w:rPr>
        <w:t>СРЕДСТВ ИНОГО МЕЖБЮДЖЕТНОГО ТРАНСФЕРТА, ПРЕДОСТАВЛЯЕМОГО БЮДЖЕТУ ГОРОДА ИЛАНСКИЙ ИЗ БЮДЖЕТА ИЛАНСКОГО РАЙОНА НА РЕАЛИЗАЦИЮ МУНИЦИПАЛЬНОЙ ПРОГРАММЫ ФОРМИРОВАНИЯ СОВРЕМЕННОЙ</w:t>
      </w:r>
      <w:r w:rsidR="00174317" w:rsidRPr="00084C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085" w:rsidRPr="00084CBD">
        <w:rPr>
          <w:rFonts w:ascii="Times New Roman" w:hAnsi="Times New Roman" w:cs="Times New Roman"/>
          <w:bCs/>
          <w:sz w:val="28"/>
          <w:szCs w:val="28"/>
        </w:rPr>
        <w:t>ГОРОДСКОЙ</w:t>
      </w:r>
      <w:r w:rsidR="00174317" w:rsidRPr="00084C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085" w:rsidRPr="00084CBD">
        <w:rPr>
          <w:rFonts w:ascii="Times New Roman" w:hAnsi="Times New Roman" w:cs="Times New Roman"/>
          <w:bCs/>
          <w:sz w:val="28"/>
          <w:szCs w:val="28"/>
        </w:rPr>
        <w:t>СРЕДЫ В РАМКАХ МЕРОПРИЯТИЙ «БЛАГОУСТРОЙСТВО ДВОРОВЫХ И ОБЩЕСТВЕННЫХ ТЕРРИТОРИЙ»</w:t>
      </w:r>
    </w:p>
    <w:p w14:paraId="2751B60A" w14:textId="23281978" w:rsidR="00FD5815" w:rsidRPr="00084CBD" w:rsidRDefault="00FD5815" w:rsidP="00D200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AE34F32" w14:textId="77777777" w:rsidR="006B2145" w:rsidRDefault="00FD581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расходование средств </w:t>
      </w:r>
      <w:r w:rsidR="00D20085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8D580E">
        <w:rPr>
          <w:rFonts w:ascii="Times New Roman" w:hAnsi="Times New Roman" w:cs="Times New Roman"/>
          <w:sz w:val="28"/>
          <w:szCs w:val="28"/>
        </w:rPr>
        <w:t>, предоставл</w:t>
      </w:r>
      <w:r w:rsidR="00D20085">
        <w:rPr>
          <w:rFonts w:ascii="Times New Roman" w:hAnsi="Times New Roman" w:cs="Times New Roman"/>
          <w:sz w:val="28"/>
          <w:szCs w:val="28"/>
        </w:rPr>
        <w:t>яемого</w:t>
      </w:r>
      <w:r w:rsidRPr="008D580E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D20085">
        <w:rPr>
          <w:rFonts w:ascii="Times New Roman" w:hAnsi="Times New Roman" w:cs="Times New Roman"/>
          <w:sz w:val="28"/>
          <w:szCs w:val="28"/>
        </w:rPr>
        <w:t>города Иланский</w:t>
      </w:r>
      <w:r w:rsidRPr="008D580E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D20085">
        <w:rPr>
          <w:rFonts w:ascii="Times New Roman" w:hAnsi="Times New Roman" w:cs="Times New Roman"/>
          <w:sz w:val="28"/>
          <w:szCs w:val="28"/>
        </w:rPr>
        <w:t>Иланского района</w:t>
      </w:r>
      <w:r w:rsidRPr="008D580E">
        <w:rPr>
          <w:rFonts w:ascii="Times New Roman" w:hAnsi="Times New Roman" w:cs="Times New Roman"/>
          <w:sz w:val="28"/>
          <w:szCs w:val="28"/>
        </w:rPr>
        <w:t xml:space="preserve"> на </w:t>
      </w:r>
      <w:r w:rsidR="00D20085">
        <w:rPr>
          <w:rFonts w:ascii="Times New Roman" w:hAnsi="Times New Roman" w:cs="Times New Roman"/>
          <w:sz w:val="28"/>
          <w:szCs w:val="28"/>
        </w:rPr>
        <w:t>реализацию</w:t>
      </w:r>
      <w:r w:rsidRPr="008D580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20085">
        <w:rPr>
          <w:rFonts w:ascii="Times New Roman" w:hAnsi="Times New Roman" w:cs="Times New Roman"/>
          <w:sz w:val="28"/>
          <w:szCs w:val="28"/>
        </w:rPr>
        <w:t>ой</w:t>
      </w:r>
      <w:r w:rsidRPr="008D580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20085">
        <w:rPr>
          <w:rFonts w:ascii="Times New Roman" w:hAnsi="Times New Roman" w:cs="Times New Roman"/>
          <w:sz w:val="28"/>
          <w:szCs w:val="28"/>
        </w:rPr>
        <w:t>ы</w:t>
      </w:r>
      <w:r w:rsidRPr="008D580E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(далее </w:t>
      </w:r>
      <w:r w:rsidR="00D20085">
        <w:rPr>
          <w:rFonts w:ascii="Times New Roman" w:hAnsi="Times New Roman" w:cs="Times New Roman"/>
          <w:sz w:val="28"/>
          <w:szCs w:val="28"/>
        </w:rPr>
        <w:t>–</w:t>
      </w:r>
      <w:r w:rsidRPr="008D580E">
        <w:rPr>
          <w:rFonts w:ascii="Times New Roman" w:hAnsi="Times New Roman" w:cs="Times New Roman"/>
          <w:sz w:val="28"/>
          <w:szCs w:val="28"/>
        </w:rPr>
        <w:t xml:space="preserve"> </w:t>
      </w:r>
      <w:r w:rsidR="00D20085">
        <w:rPr>
          <w:rFonts w:ascii="Times New Roman" w:hAnsi="Times New Roman" w:cs="Times New Roman"/>
          <w:sz w:val="28"/>
          <w:szCs w:val="28"/>
        </w:rPr>
        <w:t>Иной межбюджетный трансферт</w:t>
      </w:r>
      <w:r w:rsidRPr="008D580E">
        <w:rPr>
          <w:rFonts w:ascii="Times New Roman" w:hAnsi="Times New Roman" w:cs="Times New Roman"/>
          <w:sz w:val="28"/>
          <w:szCs w:val="28"/>
        </w:rPr>
        <w:t>).</w:t>
      </w:r>
    </w:p>
    <w:p w14:paraId="6CBA7CE7" w14:textId="77777777" w:rsidR="006B2145" w:rsidRDefault="00FD581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 xml:space="preserve">2. </w:t>
      </w:r>
      <w:r w:rsidR="00D20085">
        <w:rPr>
          <w:rFonts w:ascii="Times New Roman" w:hAnsi="Times New Roman" w:cs="Times New Roman"/>
          <w:sz w:val="28"/>
          <w:szCs w:val="28"/>
        </w:rPr>
        <w:t>Иной межбюджетный трансферт</w:t>
      </w:r>
      <w:r w:rsidRPr="008D580E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D20085">
        <w:rPr>
          <w:rFonts w:ascii="Times New Roman" w:hAnsi="Times New Roman" w:cs="Times New Roman"/>
          <w:sz w:val="28"/>
          <w:szCs w:val="28"/>
        </w:rPr>
        <w:t>Администрацией Иланского района Красноярского края</w:t>
      </w:r>
      <w:r w:rsidRPr="008D580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20085">
        <w:rPr>
          <w:rFonts w:ascii="Times New Roman" w:hAnsi="Times New Roman" w:cs="Times New Roman"/>
          <w:sz w:val="28"/>
          <w:szCs w:val="28"/>
        </w:rPr>
        <w:t>–</w:t>
      </w:r>
      <w:r w:rsidRPr="008D580E">
        <w:rPr>
          <w:rFonts w:ascii="Times New Roman" w:hAnsi="Times New Roman" w:cs="Times New Roman"/>
          <w:sz w:val="28"/>
          <w:szCs w:val="28"/>
        </w:rPr>
        <w:t xml:space="preserve"> </w:t>
      </w:r>
      <w:r w:rsidR="00D20085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8D580E">
        <w:rPr>
          <w:rFonts w:ascii="Times New Roman" w:hAnsi="Times New Roman" w:cs="Times New Roman"/>
          <w:sz w:val="28"/>
          <w:szCs w:val="28"/>
        </w:rPr>
        <w:t xml:space="preserve">) на основании соглашения о предоставлении </w:t>
      </w:r>
      <w:r w:rsidR="00D20085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8D580E">
        <w:rPr>
          <w:rFonts w:ascii="Times New Roman" w:hAnsi="Times New Roman" w:cs="Times New Roman"/>
          <w:sz w:val="28"/>
          <w:szCs w:val="28"/>
        </w:rPr>
        <w:t xml:space="preserve">, заключенного между </w:t>
      </w:r>
      <w:r w:rsidR="00D20085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8D580E">
        <w:rPr>
          <w:rFonts w:ascii="Times New Roman" w:hAnsi="Times New Roman" w:cs="Times New Roman"/>
          <w:sz w:val="28"/>
          <w:szCs w:val="28"/>
        </w:rPr>
        <w:t xml:space="preserve"> и администрацией города </w:t>
      </w:r>
      <w:r w:rsidR="00D20085">
        <w:rPr>
          <w:rFonts w:ascii="Times New Roman" w:hAnsi="Times New Roman" w:cs="Times New Roman"/>
          <w:sz w:val="28"/>
          <w:szCs w:val="28"/>
        </w:rPr>
        <w:t>Иланский</w:t>
      </w:r>
      <w:r w:rsidRPr="008D580E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14:paraId="025C795E" w14:textId="77777777" w:rsidR="006B2145" w:rsidRDefault="00FD581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 xml:space="preserve">3. Соглашение между </w:t>
      </w:r>
      <w:r w:rsidR="00C21381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8D580E">
        <w:rPr>
          <w:rFonts w:ascii="Times New Roman" w:hAnsi="Times New Roman" w:cs="Times New Roman"/>
          <w:sz w:val="28"/>
          <w:szCs w:val="28"/>
        </w:rPr>
        <w:t xml:space="preserve"> и администрацией города </w:t>
      </w:r>
      <w:r w:rsidR="00C21381">
        <w:rPr>
          <w:rFonts w:ascii="Times New Roman" w:hAnsi="Times New Roman" w:cs="Times New Roman"/>
          <w:sz w:val="28"/>
          <w:szCs w:val="28"/>
        </w:rPr>
        <w:t>Иланский</w:t>
      </w:r>
      <w:r w:rsidRPr="008D580E">
        <w:rPr>
          <w:rFonts w:ascii="Times New Roman" w:hAnsi="Times New Roman" w:cs="Times New Roman"/>
          <w:sz w:val="28"/>
          <w:szCs w:val="28"/>
        </w:rPr>
        <w:t xml:space="preserve"> заключается в срок не позднее </w:t>
      </w:r>
      <w:r w:rsidR="00C21381">
        <w:rPr>
          <w:rFonts w:ascii="Times New Roman" w:hAnsi="Times New Roman" w:cs="Times New Roman"/>
          <w:sz w:val="28"/>
          <w:szCs w:val="28"/>
        </w:rPr>
        <w:t>20</w:t>
      </w:r>
      <w:r w:rsidRPr="008D580E">
        <w:rPr>
          <w:rFonts w:ascii="Times New Roman" w:hAnsi="Times New Roman" w:cs="Times New Roman"/>
          <w:sz w:val="28"/>
          <w:szCs w:val="28"/>
        </w:rPr>
        <w:t xml:space="preserve"> апреля текущего года.</w:t>
      </w:r>
    </w:p>
    <w:p w14:paraId="723D4EE1" w14:textId="77777777" w:rsidR="006B2145" w:rsidRDefault="00FD581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 xml:space="preserve">4. Администрация города </w:t>
      </w:r>
      <w:r w:rsidR="00C21381">
        <w:rPr>
          <w:rFonts w:ascii="Times New Roman" w:hAnsi="Times New Roman" w:cs="Times New Roman"/>
          <w:sz w:val="28"/>
          <w:szCs w:val="28"/>
        </w:rPr>
        <w:t>Иланский</w:t>
      </w:r>
      <w:r w:rsidRPr="008D580E">
        <w:rPr>
          <w:rFonts w:ascii="Times New Roman" w:hAnsi="Times New Roman" w:cs="Times New Roman"/>
          <w:sz w:val="28"/>
          <w:szCs w:val="28"/>
        </w:rPr>
        <w:t xml:space="preserve"> является главным распорядителем бюджетных средств.</w:t>
      </w:r>
    </w:p>
    <w:p w14:paraId="4DE25D87" w14:textId="77777777" w:rsidR="006B2145" w:rsidRDefault="00FD581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8D580E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6B2145">
        <w:rPr>
          <w:rFonts w:ascii="Times New Roman" w:hAnsi="Times New Roman" w:cs="Times New Roman"/>
          <w:sz w:val="28"/>
          <w:szCs w:val="28"/>
        </w:rPr>
        <w:t>«По управлению муниципальным имуществом и выполнению муниципального заказа»</w:t>
      </w:r>
      <w:r w:rsidRPr="008D580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B2145">
        <w:rPr>
          <w:rFonts w:ascii="Times New Roman" w:hAnsi="Times New Roman" w:cs="Times New Roman"/>
          <w:sz w:val="28"/>
          <w:szCs w:val="28"/>
        </w:rPr>
        <w:t>–</w:t>
      </w:r>
      <w:r w:rsidRPr="008D580E">
        <w:rPr>
          <w:rFonts w:ascii="Times New Roman" w:hAnsi="Times New Roman" w:cs="Times New Roman"/>
          <w:sz w:val="28"/>
          <w:szCs w:val="28"/>
        </w:rPr>
        <w:t xml:space="preserve"> </w:t>
      </w:r>
      <w:r w:rsidR="006B2145">
        <w:rPr>
          <w:rFonts w:ascii="Times New Roman" w:hAnsi="Times New Roman" w:cs="Times New Roman"/>
          <w:sz w:val="28"/>
          <w:szCs w:val="28"/>
        </w:rPr>
        <w:t>УМИ и ВМЗ</w:t>
      </w:r>
      <w:r w:rsidRPr="008D580E">
        <w:rPr>
          <w:rFonts w:ascii="Times New Roman" w:hAnsi="Times New Roman" w:cs="Times New Roman"/>
          <w:sz w:val="28"/>
          <w:szCs w:val="28"/>
        </w:rPr>
        <w:t>) является получателем бюджетных средств.</w:t>
      </w:r>
    </w:p>
    <w:p w14:paraId="04320F01" w14:textId="77777777" w:rsidR="006B2145" w:rsidRDefault="00FD581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 xml:space="preserve">5. </w:t>
      </w:r>
      <w:r w:rsidR="006B2145">
        <w:rPr>
          <w:rFonts w:ascii="Times New Roman" w:hAnsi="Times New Roman" w:cs="Times New Roman"/>
          <w:sz w:val="28"/>
          <w:szCs w:val="28"/>
        </w:rPr>
        <w:t>Иной межбюджетный трансферт</w:t>
      </w:r>
      <w:r w:rsidRPr="008D580E">
        <w:rPr>
          <w:rFonts w:ascii="Times New Roman" w:hAnsi="Times New Roman" w:cs="Times New Roman"/>
          <w:sz w:val="28"/>
          <w:szCs w:val="28"/>
        </w:rPr>
        <w:t xml:space="preserve"> носит целевой характер и не может быть использован на другие цели.</w:t>
      </w:r>
    </w:p>
    <w:p w14:paraId="505E2988" w14:textId="77777777" w:rsidR="006B2145" w:rsidRDefault="00FD581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 xml:space="preserve">6. Общий объем </w:t>
      </w:r>
      <w:r w:rsidR="006B2145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8D580E">
        <w:rPr>
          <w:rFonts w:ascii="Times New Roman" w:hAnsi="Times New Roman" w:cs="Times New Roman"/>
          <w:sz w:val="28"/>
          <w:szCs w:val="28"/>
        </w:rPr>
        <w:t xml:space="preserve"> распределяется по следующим направлениям по видам использования:</w:t>
      </w:r>
    </w:p>
    <w:p w14:paraId="43F45C9A" w14:textId="77777777" w:rsidR="006B2145" w:rsidRDefault="00FD581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а) на благоустройство дворовых территорий;</w:t>
      </w:r>
    </w:p>
    <w:p w14:paraId="7F18F40E" w14:textId="77777777" w:rsidR="006B2145" w:rsidRDefault="00FD581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б) на благоустройство общественных территорий.</w:t>
      </w:r>
    </w:p>
    <w:p w14:paraId="6CA6F52B" w14:textId="12C2F27B" w:rsidR="006B2145" w:rsidRDefault="006B214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5815" w:rsidRPr="008D580E">
        <w:rPr>
          <w:rFonts w:ascii="Times New Roman" w:hAnsi="Times New Roman" w:cs="Times New Roman"/>
          <w:sz w:val="28"/>
          <w:szCs w:val="28"/>
        </w:rPr>
        <w:t xml:space="preserve">. Мероприятия по благоустройству дворовых территорий финансируются за счет </w:t>
      </w:r>
      <w:r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FD5815" w:rsidRPr="008D580E">
        <w:rPr>
          <w:rFonts w:ascii="Times New Roman" w:hAnsi="Times New Roman" w:cs="Times New Roman"/>
          <w:sz w:val="28"/>
          <w:szCs w:val="28"/>
        </w:rPr>
        <w:t>, исходя из минимального перечня видов работ по благоустройству дворовых территорий (далее - минимальный перечень) и дополнительного перечня видов работ по благоустройству дворовых территорий (далее - дополнительный перечень).</w:t>
      </w:r>
    </w:p>
    <w:p w14:paraId="5BDD19A5" w14:textId="4C2DBB4A" w:rsidR="008C1916" w:rsidRDefault="008C1916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76D263" w14:textId="77777777" w:rsidR="008C1916" w:rsidRDefault="008C1916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EEC1EF6" w14:textId="77777777" w:rsidR="006B2145" w:rsidRDefault="00FD581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lastRenderedPageBreak/>
        <w:t>Минимальный перечень включает в себя:</w:t>
      </w:r>
    </w:p>
    <w:p w14:paraId="74B5113C" w14:textId="77777777" w:rsidR="006B2145" w:rsidRDefault="00FD581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- ремонт тротуара, дворового проезда, ремонт дороги, образующей проезд к территории, прилегающей к многоквартирному дому;</w:t>
      </w:r>
    </w:p>
    <w:p w14:paraId="4C32A291" w14:textId="77777777" w:rsidR="006B2145" w:rsidRDefault="00FD581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14:paraId="044E9EFC" w14:textId="77777777" w:rsidR="006B2145" w:rsidRDefault="00FD581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14:paraId="583069DF" w14:textId="77777777" w:rsidR="006B2145" w:rsidRDefault="00FD581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- установку урн для мусора.</w:t>
      </w:r>
    </w:p>
    <w:p w14:paraId="2B88507D" w14:textId="77777777" w:rsidR="006B2145" w:rsidRDefault="00FD581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Дополнительный перечень включает в себя:</w:t>
      </w:r>
    </w:p>
    <w:p w14:paraId="0532A244" w14:textId="77777777" w:rsidR="006B2145" w:rsidRDefault="00FD581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- оборудование детских площадок;</w:t>
      </w:r>
    </w:p>
    <w:p w14:paraId="09ACEEA5" w14:textId="77777777" w:rsidR="006B2145" w:rsidRDefault="00FD581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- оборудование спортивных площадок;</w:t>
      </w:r>
    </w:p>
    <w:p w14:paraId="154E0A8D" w14:textId="77777777" w:rsidR="006B2145" w:rsidRDefault="00FD581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- устройство пешеходных дорожек.</w:t>
      </w:r>
    </w:p>
    <w:p w14:paraId="2D81E7C6" w14:textId="77777777" w:rsidR="006B2145" w:rsidRDefault="006B214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5815" w:rsidRPr="008D580E">
        <w:rPr>
          <w:rFonts w:ascii="Times New Roman" w:hAnsi="Times New Roman" w:cs="Times New Roman"/>
          <w:sz w:val="28"/>
          <w:szCs w:val="28"/>
        </w:rPr>
        <w:t>.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обеспечивают финансовое и трудовое участие в реализации мероприятий.</w:t>
      </w:r>
    </w:p>
    <w:p w14:paraId="15257AD1" w14:textId="77777777" w:rsidR="006B2145" w:rsidRDefault="00FD581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 xml:space="preserve">При выполнении работ по минимальному перечню собственники обеспечивают финансовое участие в размере не менее </w:t>
      </w:r>
      <w:r w:rsidRPr="00D54D98">
        <w:rPr>
          <w:rFonts w:ascii="Times New Roman" w:hAnsi="Times New Roman" w:cs="Times New Roman"/>
          <w:sz w:val="28"/>
          <w:szCs w:val="28"/>
        </w:rPr>
        <w:t>2%</w:t>
      </w:r>
      <w:r w:rsidRPr="008D580E">
        <w:rPr>
          <w:rFonts w:ascii="Times New Roman" w:hAnsi="Times New Roman" w:cs="Times New Roman"/>
          <w:sz w:val="28"/>
          <w:szCs w:val="28"/>
        </w:rPr>
        <w:t xml:space="preserve"> от сметной стоимости на благоустройство дворовой территории. При выполнении работ по минимальному перечню на дорогах, образующих проезды к дворовым территориями, финансового участия собственников не требуется.</w:t>
      </w:r>
    </w:p>
    <w:p w14:paraId="79331CFA" w14:textId="77777777" w:rsidR="006B2145" w:rsidRDefault="00FD581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 xml:space="preserve">При выполнении работ по дополнительному перечню собственники обеспечивают финансовое участие в размере не </w:t>
      </w:r>
      <w:r w:rsidRPr="00D54D98">
        <w:rPr>
          <w:rFonts w:ascii="Times New Roman" w:hAnsi="Times New Roman" w:cs="Times New Roman"/>
          <w:sz w:val="28"/>
          <w:szCs w:val="28"/>
        </w:rPr>
        <w:t>менее 20%</w:t>
      </w:r>
      <w:r w:rsidRPr="008D580E">
        <w:rPr>
          <w:rFonts w:ascii="Times New Roman" w:hAnsi="Times New Roman" w:cs="Times New Roman"/>
          <w:sz w:val="28"/>
          <w:szCs w:val="28"/>
        </w:rPr>
        <w:t xml:space="preserve"> от сметной стоимости на благоустройство дворовой территории.</w:t>
      </w:r>
    </w:p>
    <w:p w14:paraId="0CAE3794" w14:textId="77777777" w:rsidR="006B2145" w:rsidRDefault="00FD581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Трудовое участие собственников может быть обеспечено выполнением жителями неоплачиваемых работ, не требующих специальной квалификации (земляные работы, снятие старого оборудования, уборка мусора и т.д.).</w:t>
      </w:r>
    </w:p>
    <w:p w14:paraId="05FFC429" w14:textId="77777777" w:rsidR="006B2145" w:rsidRDefault="00FD5815" w:rsidP="006B2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 xml:space="preserve">Решение о финансовом и трудовом участии заинтересованных лиц в реализации мероприятий по благоустройству дворовых территорий по минимальному перечню и дополнительному перечню принимается на общем собрании собственников помещений многоквартирного дома, которое проводится в соответствии с требованиями </w:t>
      </w:r>
      <w:hyperlink r:id="rId7" w:history="1">
        <w:r w:rsidRPr="006B2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44</w:t>
        </w:r>
      </w:hyperlink>
      <w:r w:rsidRPr="006B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8" w:history="1">
        <w:r w:rsidRPr="006B2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48</w:t>
        </w:r>
      </w:hyperlink>
      <w:r w:rsidRPr="008D580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14:paraId="25B19E8D" w14:textId="77777777" w:rsidR="00AC2988" w:rsidRDefault="006B2145" w:rsidP="00AC2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5815" w:rsidRPr="008D580E">
        <w:rPr>
          <w:rFonts w:ascii="Times New Roman" w:hAnsi="Times New Roman" w:cs="Times New Roman"/>
          <w:sz w:val="28"/>
          <w:szCs w:val="28"/>
        </w:rPr>
        <w:t xml:space="preserve">. Для получения субсидий </w:t>
      </w:r>
      <w:r w:rsidR="00AC2988">
        <w:rPr>
          <w:rFonts w:ascii="Times New Roman" w:hAnsi="Times New Roman" w:cs="Times New Roman"/>
          <w:sz w:val="28"/>
          <w:szCs w:val="28"/>
        </w:rPr>
        <w:t>УМИ и ВМЗ</w:t>
      </w:r>
      <w:r w:rsidR="00FD5815" w:rsidRPr="008D580E">
        <w:rPr>
          <w:rFonts w:ascii="Times New Roman" w:hAnsi="Times New Roman" w:cs="Times New Roman"/>
          <w:sz w:val="28"/>
          <w:szCs w:val="28"/>
        </w:rPr>
        <w:t xml:space="preserve"> ежемесячно в срок до 15-го числа месяца, предшествующего месяцу получения субсидий, представляет в адрес Министерства</w:t>
      </w:r>
      <w:r w:rsidR="00AC2988">
        <w:rPr>
          <w:rFonts w:ascii="Times New Roman" w:hAnsi="Times New Roman" w:cs="Times New Roman"/>
          <w:sz w:val="28"/>
          <w:szCs w:val="28"/>
        </w:rPr>
        <w:t xml:space="preserve"> строительства Красноярского края (далее – Министерство)</w:t>
      </w:r>
      <w:r w:rsidR="00FD5815" w:rsidRPr="008D580E">
        <w:rPr>
          <w:rFonts w:ascii="Times New Roman" w:hAnsi="Times New Roman" w:cs="Times New Roman"/>
          <w:sz w:val="28"/>
          <w:szCs w:val="28"/>
        </w:rPr>
        <w:t>:</w:t>
      </w:r>
    </w:p>
    <w:p w14:paraId="5C569983" w14:textId="77777777" w:rsidR="00AC2988" w:rsidRDefault="008C1916" w:rsidP="00AC2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D5815" w:rsidRPr="00AC29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="00FD5815" w:rsidRPr="00AC2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815" w:rsidRPr="008D580E">
        <w:rPr>
          <w:rFonts w:ascii="Times New Roman" w:hAnsi="Times New Roman" w:cs="Times New Roman"/>
          <w:sz w:val="28"/>
          <w:szCs w:val="28"/>
        </w:rPr>
        <w:t xml:space="preserve">на предоставление субсидии по форме, установленной приложением 8 к Порядку, утвержденному Постановлением Правительства Красноярского края от 29.08.2017 </w:t>
      </w:r>
      <w:r w:rsidR="00AC2988">
        <w:rPr>
          <w:rFonts w:ascii="Times New Roman" w:hAnsi="Times New Roman" w:cs="Times New Roman"/>
          <w:sz w:val="28"/>
          <w:szCs w:val="28"/>
        </w:rPr>
        <w:t>№</w:t>
      </w:r>
      <w:r w:rsidR="00FD5815" w:rsidRPr="008D580E">
        <w:rPr>
          <w:rFonts w:ascii="Times New Roman" w:hAnsi="Times New Roman" w:cs="Times New Roman"/>
          <w:sz w:val="28"/>
          <w:szCs w:val="28"/>
        </w:rPr>
        <w:t>512-п;</w:t>
      </w:r>
    </w:p>
    <w:p w14:paraId="4C6697AE" w14:textId="77777777" w:rsidR="00AC2988" w:rsidRDefault="00FD5815" w:rsidP="00AC2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копии договоров (муниципальных контрактов) на выполнение работ (оказание услуг) по благоустройству дворовых территорий и общественных территорий;</w:t>
      </w:r>
    </w:p>
    <w:p w14:paraId="7374EC69" w14:textId="77777777" w:rsidR="00AC2988" w:rsidRDefault="00FD5815" w:rsidP="00AC2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копии актов о приемке выполненных работ;</w:t>
      </w:r>
    </w:p>
    <w:p w14:paraId="1FF74038" w14:textId="77777777" w:rsidR="00AC2988" w:rsidRDefault="00FD5815" w:rsidP="00AC2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 xml:space="preserve">копии справок о стоимости выполненных работ и затрат и (или) </w:t>
      </w:r>
      <w:r w:rsidRPr="008D580E">
        <w:rPr>
          <w:rFonts w:ascii="Times New Roman" w:hAnsi="Times New Roman" w:cs="Times New Roman"/>
          <w:sz w:val="28"/>
          <w:szCs w:val="28"/>
        </w:rPr>
        <w:lastRenderedPageBreak/>
        <w:t>товарные накладные - для поставки товаров.</w:t>
      </w:r>
    </w:p>
    <w:p w14:paraId="36CA98D9" w14:textId="77777777" w:rsidR="00AC2988" w:rsidRDefault="00FD5815" w:rsidP="00AC2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заверены Главой города или лицом, уполномоченным Главой города на данные действия.</w:t>
      </w:r>
    </w:p>
    <w:p w14:paraId="2CD81F90" w14:textId="2FC59963" w:rsidR="00AC2988" w:rsidRPr="001E5435" w:rsidRDefault="00FD5815" w:rsidP="00AC2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1</w:t>
      </w:r>
      <w:r w:rsidR="00AC2988">
        <w:rPr>
          <w:rFonts w:ascii="Times New Roman" w:hAnsi="Times New Roman" w:cs="Times New Roman"/>
          <w:sz w:val="28"/>
          <w:szCs w:val="28"/>
        </w:rPr>
        <w:t>0</w:t>
      </w:r>
      <w:r w:rsidRPr="008D580E">
        <w:rPr>
          <w:rFonts w:ascii="Times New Roman" w:hAnsi="Times New Roman" w:cs="Times New Roman"/>
          <w:sz w:val="28"/>
          <w:szCs w:val="28"/>
        </w:rPr>
        <w:t xml:space="preserve">. Финансовое управление </w:t>
      </w:r>
      <w:r w:rsidR="00AC2988">
        <w:rPr>
          <w:rFonts w:ascii="Times New Roman" w:hAnsi="Times New Roman" w:cs="Times New Roman"/>
          <w:sz w:val="28"/>
          <w:szCs w:val="28"/>
        </w:rPr>
        <w:t>А</w:t>
      </w:r>
      <w:r w:rsidRPr="008D58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2988">
        <w:rPr>
          <w:rFonts w:ascii="Times New Roman" w:hAnsi="Times New Roman" w:cs="Times New Roman"/>
          <w:sz w:val="28"/>
          <w:szCs w:val="28"/>
        </w:rPr>
        <w:t>Иланского района Красноярского края</w:t>
      </w:r>
      <w:r w:rsidRPr="008D580E">
        <w:rPr>
          <w:rFonts w:ascii="Times New Roman" w:hAnsi="Times New Roman" w:cs="Times New Roman"/>
          <w:sz w:val="28"/>
          <w:szCs w:val="28"/>
        </w:rPr>
        <w:t xml:space="preserve"> по мере поступления Субсидии из краевого бюджета и в соответствии с заявкой, подписанной главным распорядителем бюджетных средств </w:t>
      </w:r>
      <w:r w:rsidR="00AC2988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8D580E">
        <w:rPr>
          <w:rFonts w:ascii="Times New Roman" w:hAnsi="Times New Roman" w:cs="Times New Roman"/>
          <w:sz w:val="28"/>
          <w:szCs w:val="28"/>
        </w:rPr>
        <w:t xml:space="preserve">, в пределах утвержденных </w:t>
      </w:r>
      <w:r w:rsidRPr="001E5435">
        <w:rPr>
          <w:rFonts w:ascii="Times New Roman" w:hAnsi="Times New Roman" w:cs="Times New Roman"/>
          <w:sz w:val="28"/>
          <w:szCs w:val="28"/>
        </w:rPr>
        <w:t xml:space="preserve">бюджетных ассигнований и лимитов бюджетных обязательств производит финансирование </w:t>
      </w:r>
      <w:r w:rsidR="00AC2988" w:rsidRPr="001E5435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1E5435">
        <w:rPr>
          <w:rFonts w:ascii="Times New Roman" w:hAnsi="Times New Roman" w:cs="Times New Roman"/>
          <w:sz w:val="28"/>
          <w:szCs w:val="28"/>
        </w:rPr>
        <w:t xml:space="preserve"> на лицевой счет </w:t>
      </w:r>
      <w:r w:rsidR="001E5435" w:rsidRPr="001E5435">
        <w:rPr>
          <w:rFonts w:ascii="Times New Roman" w:hAnsi="Times New Roman" w:cs="Times New Roman"/>
          <w:sz w:val="28"/>
          <w:szCs w:val="28"/>
        </w:rPr>
        <w:t>Администрации города Иланский</w:t>
      </w:r>
      <w:r w:rsidRPr="001E5435">
        <w:rPr>
          <w:rFonts w:ascii="Times New Roman" w:hAnsi="Times New Roman" w:cs="Times New Roman"/>
          <w:sz w:val="28"/>
          <w:szCs w:val="28"/>
        </w:rPr>
        <w:t>.</w:t>
      </w:r>
    </w:p>
    <w:p w14:paraId="1A79C252" w14:textId="01D3DC7F" w:rsidR="001E5435" w:rsidRDefault="001E5435" w:rsidP="001E54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435">
        <w:rPr>
          <w:rFonts w:ascii="Times New Roman" w:hAnsi="Times New Roman" w:cs="Times New Roman"/>
          <w:sz w:val="28"/>
          <w:szCs w:val="28"/>
        </w:rPr>
        <w:t>Администрации города Иланский в пределах утвержденных бюджетных ассигнований и лимитов бюджетных обязательств производит финансирование иного межбюджетного трансферта УМИ и ВМЗ.</w:t>
      </w:r>
    </w:p>
    <w:p w14:paraId="05D6BB14" w14:textId="77777777" w:rsidR="00AC2988" w:rsidRDefault="00FD5815" w:rsidP="00AC2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1</w:t>
      </w:r>
      <w:r w:rsidR="00AC2988">
        <w:rPr>
          <w:rFonts w:ascii="Times New Roman" w:hAnsi="Times New Roman" w:cs="Times New Roman"/>
          <w:sz w:val="28"/>
          <w:szCs w:val="28"/>
        </w:rPr>
        <w:t>1</w:t>
      </w:r>
      <w:r w:rsidRPr="008D580E">
        <w:rPr>
          <w:rFonts w:ascii="Times New Roman" w:hAnsi="Times New Roman" w:cs="Times New Roman"/>
          <w:sz w:val="28"/>
          <w:szCs w:val="28"/>
        </w:rPr>
        <w:t xml:space="preserve">. Ежеквартально, не позднее 5 числа месяца, следующего за отчетным кварталом, а по итогам текущего финансового года - не позднее 10 января года, следующего за отчетным периодом, </w:t>
      </w:r>
      <w:r w:rsidR="00AC2988">
        <w:rPr>
          <w:rFonts w:ascii="Times New Roman" w:hAnsi="Times New Roman" w:cs="Times New Roman"/>
          <w:sz w:val="28"/>
          <w:szCs w:val="28"/>
        </w:rPr>
        <w:t>УМИ и ВМЗ</w:t>
      </w:r>
      <w:r w:rsidRPr="008D580E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отчеты об использовании Субсидии, исполнении условий ее предоставления в соответствии с подписанным Соглашением, подписанные главным распорядителем:</w:t>
      </w:r>
    </w:p>
    <w:p w14:paraId="08FD0EBB" w14:textId="77777777" w:rsidR="00AC2988" w:rsidRDefault="00FD5815" w:rsidP="00AC2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 xml:space="preserve">отчеты об использовании субсидии бюджетам муниципальных образований края на </w:t>
      </w:r>
      <w:proofErr w:type="spellStart"/>
      <w:r w:rsidRPr="008D580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D580E">
        <w:rPr>
          <w:rFonts w:ascii="Times New Roman" w:hAnsi="Times New Roman" w:cs="Times New Roman"/>
          <w:sz w:val="28"/>
          <w:szCs w:val="28"/>
        </w:rPr>
        <w:t xml:space="preserve"> муниципальных программ и результатах ее реализации по форме и срокам согласно приложениям к Соглашению;</w:t>
      </w:r>
    </w:p>
    <w:p w14:paraId="49591EB7" w14:textId="66F20F5C" w:rsidR="00AC2988" w:rsidRDefault="008C1916" w:rsidP="00AC2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D5815" w:rsidRPr="00AC29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="00FD5815" w:rsidRPr="00AC2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815" w:rsidRPr="008D580E">
        <w:rPr>
          <w:rFonts w:ascii="Times New Roman" w:hAnsi="Times New Roman" w:cs="Times New Roman"/>
          <w:sz w:val="28"/>
          <w:szCs w:val="28"/>
        </w:rPr>
        <w:t xml:space="preserve">об использовании субсидии бюджетам муниципальных образований края на </w:t>
      </w:r>
      <w:proofErr w:type="spellStart"/>
      <w:r w:rsidR="00FD5815" w:rsidRPr="008D580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D5815" w:rsidRPr="008D580E">
        <w:rPr>
          <w:rFonts w:ascii="Times New Roman" w:hAnsi="Times New Roman" w:cs="Times New Roman"/>
          <w:sz w:val="28"/>
          <w:szCs w:val="28"/>
        </w:rPr>
        <w:t xml:space="preserve"> муниципальных программ и результатах ее реализации по форме согласно приложению N 6 к Порядку, утвержденному Постановлением Правительства Красноярского края от 29.08.2017 </w:t>
      </w:r>
      <w:r w:rsidR="00AC2988">
        <w:rPr>
          <w:rFonts w:ascii="Times New Roman" w:hAnsi="Times New Roman" w:cs="Times New Roman"/>
          <w:sz w:val="28"/>
          <w:szCs w:val="28"/>
        </w:rPr>
        <w:t>№</w:t>
      </w:r>
      <w:r w:rsidR="00F024AB">
        <w:rPr>
          <w:rFonts w:ascii="Times New Roman" w:hAnsi="Times New Roman" w:cs="Times New Roman"/>
          <w:sz w:val="28"/>
          <w:szCs w:val="28"/>
        </w:rPr>
        <w:t xml:space="preserve"> </w:t>
      </w:r>
      <w:r w:rsidR="00FD5815" w:rsidRPr="008D580E">
        <w:rPr>
          <w:rFonts w:ascii="Times New Roman" w:hAnsi="Times New Roman" w:cs="Times New Roman"/>
          <w:sz w:val="28"/>
          <w:szCs w:val="28"/>
        </w:rPr>
        <w:t>512-п, с приложением:</w:t>
      </w:r>
    </w:p>
    <w:p w14:paraId="6CD4A238" w14:textId="77777777" w:rsidR="00AC2988" w:rsidRDefault="00FD5815" w:rsidP="00AC2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1) информации о достигнутых показателях результативности;</w:t>
      </w:r>
    </w:p>
    <w:p w14:paraId="23458935" w14:textId="77777777" w:rsidR="00AC2988" w:rsidRDefault="00FD5815" w:rsidP="00AC2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2) копий платежных поручений, подтверждающих оплату выполненных работ с приложением реестра платежных поручений;</w:t>
      </w:r>
    </w:p>
    <w:p w14:paraId="64706A0F" w14:textId="77777777" w:rsidR="00AC2988" w:rsidRDefault="00FD5815" w:rsidP="00AC2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3) выписки из бюджета на текущий финансовый год и плановый период о средствах в бюджете муниципального образования - участника программы на содержание общественной территории с пояснительной запиской, содержащей сведения об организациях, учреждениях, обеспечивающих содержание общественной территории, объем средств, периодичность;</w:t>
      </w:r>
    </w:p>
    <w:p w14:paraId="0E00D2A7" w14:textId="77777777" w:rsidR="00AC2988" w:rsidRDefault="00FD5815" w:rsidP="00AC2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4) плана проведения культурно-массовых и спортивных мероприятий на общественной территории на текущий и плановый период.</w:t>
      </w:r>
    </w:p>
    <w:p w14:paraId="2512933F" w14:textId="77777777" w:rsidR="00AC2988" w:rsidRDefault="00FD5815" w:rsidP="00AC2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заверены Главой города или уполномоченным им лицом.</w:t>
      </w:r>
    </w:p>
    <w:p w14:paraId="48F5EA8D" w14:textId="77777777" w:rsidR="00AC2988" w:rsidRDefault="00FD5815" w:rsidP="00AC2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1</w:t>
      </w:r>
      <w:r w:rsidR="00AC2988">
        <w:rPr>
          <w:rFonts w:ascii="Times New Roman" w:hAnsi="Times New Roman" w:cs="Times New Roman"/>
          <w:sz w:val="28"/>
          <w:szCs w:val="28"/>
        </w:rPr>
        <w:t>2</w:t>
      </w:r>
      <w:r w:rsidRPr="008D580E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средств </w:t>
      </w:r>
      <w:r w:rsidR="00AC2988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8D580E">
        <w:rPr>
          <w:rFonts w:ascii="Times New Roman" w:hAnsi="Times New Roman" w:cs="Times New Roman"/>
          <w:sz w:val="28"/>
          <w:szCs w:val="28"/>
        </w:rPr>
        <w:t xml:space="preserve">, своевременным и достоверным </w:t>
      </w:r>
      <w:r w:rsidRPr="008D580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представлением отчетности, выполнением показателей результативности осуществляет </w:t>
      </w:r>
      <w:r w:rsidR="00AC2988">
        <w:rPr>
          <w:rFonts w:ascii="Times New Roman" w:hAnsi="Times New Roman" w:cs="Times New Roman"/>
          <w:sz w:val="28"/>
          <w:szCs w:val="28"/>
        </w:rPr>
        <w:t>УМИ и ВМЗ</w:t>
      </w:r>
      <w:r w:rsidRPr="008D580E">
        <w:rPr>
          <w:rFonts w:ascii="Times New Roman" w:hAnsi="Times New Roman" w:cs="Times New Roman"/>
          <w:sz w:val="28"/>
          <w:szCs w:val="28"/>
        </w:rPr>
        <w:t>.</w:t>
      </w:r>
    </w:p>
    <w:p w14:paraId="77FA10BD" w14:textId="77777777" w:rsidR="00AC2988" w:rsidRDefault="00FD5815" w:rsidP="00AC2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1</w:t>
      </w:r>
      <w:r w:rsidR="00AC2988">
        <w:rPr>
          <w:rFonts w:ascii="Times New Roman" w:hAnsi="Times New Roman" w:cs="Times New Roman"/>
          <w:sz w:val="28"/>
          <w:szCs w:val="28"/>
        </w:rPr>
        <w:t>3</w:t>
      </w:r>
      <w:r w:rsidRPr="008D580E">
        <w:rPr>
          <w:rFonts w:ascii="Times New Roman" w:hAnsi="Times New Roman" w:cs="Times New Roman"/>
          <w:sz w:val="28"/>
          <w:szCs w:val="28"/>
        </w:rPr>
        <w:t>. В случае возникновения экономии при осуществлении закупок товаров, работ, а также по итогам выполнения работ по реализации проекта по благоустройству дворовых территорий средства экономии могут быть направлены на выполнение работ по дворовым территориям, по которым сложилась данная экономия, а в случае отсутствия потребности в использовании средств экономии по таким дворовым территориям направлены на выполнение работ по благоустройству иных дворовых территорий. Перечень таких дворовых территорий определяется по решению общественной комиссии.</w:t>
      </w:r>
    </w:p>
    <w:p w14:paraId="1E91EE5A" w14:textId="77777777" w:rsidR="00AC2988" w:rsidRDefault="00FD5815" w:rsidP="00AC2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В случае возникновения экономии при осуществлении закупок товаров, работ, а также по итогам выполнения работ по результатам реализации проекта по благоустройству общественных территорий муниципальных образований - участников программы средства экономии могут быть направлены на выполнение иных работ по благоустройству выбранных общественных территорий.</w:t>
      </w:r>
    </w:p>
    <w:p w14:paraId="4B78D9DC" w14:textId="77777777" w:rsidR="00AC2988" w:rsidRDefault="00FD5815" w:rsidP="00AC2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Решение об использовании средств экономии принимает общественная комиссия.</w:t>
      </w:r>
    </w:p>
    <w:p w14:paraId="4B537780" w14:textId="3F90C7BC" w:rsidR="00AC2988" w:rsidRDefault="00FD5815" w:rsidP="00AC2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1</w:t>
      </w:r>
      <w:r w:rsidR="00AC2988">
        <w:rPr>
          <w:rFonts w:ascii="Times New Roman" w:hAnsi="Times New Roman" w:cs="Times New Roman"/>
          <w:sz w:val="28"/>
          <w:szCs w:val="28"/>
        </w:rPr>
        <w:t>4</w:t>
      </w:r>
      <w:r w:rsidRPr="008D580E">
        <w:rPr>
          <w:rFonts w:ascii="Times New Roman" w:hAnsi="Times New Roman" w:cs="Times New Roman"/>
          <w:sz w:val="28"/>
          <w:szCs w:val="28"/>
        </w:rPr>
        <w:t xml:space="preserve">. </w:t>
      </w:r>
      <w:r w:rsidR="00AC2988">
        <w:rPr>
          <w:rFonts w:ascii="Times New Roman" w:hAnsi="Times New Roman" w:cs="Times New Roman"/>
          <w:sz w:val="28"/>
          <w:szCs w:val="28"/>
        </w:rPr>
        <w:t>УМИ и ВМЗ</w:t>
      </w:r>
      <w:r w:rsidRPr="008D580E">
        <w:rPr>
          <w:rFonts w:ascii="Times New Roman" w:hAnsi="Times New Roman" w:cs="Times New Roman"/>
          <w:sz w:val="28"/>
          <w:szCs w:val="28"/>
        </w:rPr>
        <w:t xml:space="preserve"> осуществляет возврат неиспользованных средств </w:t>
      </w:r>
      <w:r w:rsidR="00AC2988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8D580E">
        <w:rPr>
          <w:rFonts w:ascii="Times New Roman" w:hAnsi="Times New Roman" w:cs="Times New Roman"/>
          <w:sz w:val="28"/>
          <w:szCs w:val="28"/>
        </w:rPr>
        <w:t xml:space="preserve"> или использованных не по целевому назначению в бюджет города</w:t>
      </w:r>
      <w:r w:rsidR="001E5435">
        <w:rPr>
          <w:rFonts w:ascii="Times New Roman" w:hAnsi="Times New Roman" w:cs="Times New Roman"/>
          <w:sz w:val="28"/>
          <w:szCs w:val="28"/>
        </w:rPr>
        <w:t xml:space="preserve"> Иланский</w:t>
      </w:r>
      <w:r w:rsidRPr="008D580E">
        <w:rPr>
          <w:rFonts w:ascii="Times New Roman" w:hAnsi="Times New Roman" w:cs="Times New Roman"/>
          <w:sz w:val="28"/>
          <w:szCs w:val="28"/>
        </w:rPr>
        <w:t xml:space="preserve"> в срок до 2</w:t>
      </w:r>
      <w:r w:rsidR="00AC2988">
        <w:rPr>
          <w:rFonts w:ascii="Times New Roman" w:hAnsi="Times New Roman" w:cs="Times New Roman"/>
          <w:sz w:val="28"/>
          <w:szCs w:val="28"/>
        </w:rPr>
        <w:t>0</w:t>
      </w:r>
      <w:r w:rsidRPr="008D580E">
        <w:rPr>
          <w:rFonts w:ascii="Times New Roman" w:hAnsi="Times New Roman" w:cs="Times New Roman"/>
          <w:sz w:val="28"/>
          <w:szCs w:val="28"/>
        </w:rPr>
        <w:t xml:space="preserve"> декабря текущего года</w:t>
      </w:r>
      <w:r w:rsidR="00AC2988">
        <w:rPr>
          <w:rFonts w:ascii="Times New Roman" w:hAnsi="Times New Roman" w:cs="Times New Roman"/>
          <w:sz w:val="28"/>
          <w:szCs w:val="28"/>
        </w:rPr>
        <w:t>.</w:t>
      </w:r>
    </w:p>
    <w:p w14:paraId="5933E0AA" w14:textId="37FD89DA" w:rsidR="00AC2988" w:rsidRDefault="00AC2988" w:rsidP="00AC2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580E">
        <w:rPr>
          <w:rFonts w:ascii="Times New Roman" w:hAnsi="Times New Roman" w:cs="Times New Roman"/>
          <w:sz w:val="28"/>
          <w:szCs w:val="28"/>
        </w:rPr>
        <w:t xml:space="preserve">. </w:t>
      </w:r>
      <w:r w:rsidR="001E5435">
        <w:rPr>
          <w:rFonts w:ascii="Times New Roman" w:hAnsi="Times New Roman" w:cs="Times New Roman"/>
          <w:sz w:val="28"/>
          <w:szCs w:val="28"/>
        </w:rPr>
        <w:t>Администрация города Иланский</w:t>
      </w:r>
      <w:r w:rsidRPr="008D580E">
        <w:rPr>
          <w:rFonts w:ascii="Times New Roman" w:hAnsi="Times New Roman" w:cs="Times New Roman"/>
          <w:sz w:val="28"/>
          <w:szCs w:val="28"/>
        </w:rPr>
        <w:t xml:space="preserve"> осуществляет возврат неиспользованных средств </w:t>
      </w:r>
      <w:r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8D580E">
        <w:rPr>
          <w:rFonts w:ascii="Times New Roman" w:hAnsi="Times New Roman" w:cs="Times New Roman"/>
          <w:sz w:val="28"/>
          <w:szCs w:val="28"/>
        </w:rPr>
        <w:t xml:space="preserve"> или использованных не по целевому назначению в бюджет </w:t>
      </w:r>
      <w:r w:rsidR="001E5435">
        <w:rPr>
          <w:rFonts w:ascii="Times New Roman" w:hAnsi="Times New Roman" w:cs="Times New Roman"/>
          <w:sz w:val="28"/>
          <w:szCs w:val="28"/>
        </w:rPr>
        <w:t>Иланского района</w:t>
      </w:r>
      <w:r w:rsidRPr="008D580E">
        <w:rPr>
          <w:rFonts w:ascii="Times New Roman" w:hAnsi="Times New Roman" w:cs="Times New Roman"/>
          <w:sz w:val="28"/>
          <w:szCs w:val="28"/>
        </w:rPr>
        <w:t xml:space="preserve"> в срок до 2</w:t>
      </w:r>
      <w:r w:rsidR="0031078F">
        <w:rPr>
          <w:rFonts w:ascii="Times New Roman" w:hAnsi="Times New Roman" w:cs="Times New Roman"/>
          <w:sz w:val="28"/>
          <w:szCs w:val="28"/>
        </w:rPr>
        <w:t>5</w:t>
      </w:r>
      <w:r w:rsidRPr="008D580E">
        <w:rPr>
          <w:rFonts w:ascii="Times New Roman" w:hAnsi="Times New Roman" w:cs="Times New Roman"/>
          <w:sz w:val="28"/>
          <w:szCs w:val="28"/>
        </w:rPr>
        <w:t xml:space="preserve"> декабря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483872" w14:textId="5D8000C4" w:rsidR="00FD5815" w:rsidRPr="008D580E" w:rsidRDefault="00FD5815" w:rsidP="00AC2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0E">
        <w:rPr>
          <w:rFonts w:ascii="Times New Roman" w:hAnsi="Times New Roman" w:cs="Times New Roman"/>
          <w:sz w:val="28"/>
          <w:szCs w:val="28"/>
        </w:rPr>
        <w:t xml:space="preserve">16. Финансовое управление </w:t>
      </w:r>
      <w:r w:rsidR="001E5435">
        <w:rPr>
          <w:rFonts w:ascii="Times New Roman" w:hAnsi="Times New Roman" w:cs="Times New Roman"/>
          <w:sz w:val="28"/>
          <w:szCs w:val="28"/>
        </w:rPr>
        <w:t>Администрации Иланского района</w:t>
      </w:r>
      <w:r w:rsidRPr="008D580E">
        <w:rPr>
          <w:rFonts w:ascii="Times New Roman" w:hAnsi="Times New Roman" w:cs="Times New Roman"/>
          <w:sz w:val="28"/>
          <w:szCs w:val="28"/>
        </w:rPr>
        <w:t xml:space="preserve"> осуществляет возврат в краевой бюджет не использованного по состоянию на 1 января финансового года, следующего за отчетным, остатка средств Субсидии в сроки, установленные бюджетным законодательством Российской Федерации, в срок не позднее 15 января года, следующего за годом, в котором была получена субсидия.</w:t>
      </w:r>
    </w:p>
    <w:sectPr w:rsidR="00FD5815" w:rsidRPr="008D580E" w:rsidSect="00BB4230">
      <w:pgSz w:w="11906" w:h="16838"/>
      <w:pgMar w:top="1134" w:right="1416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23BAB"/>
    <w:multiLevelType w:val="hybridMultilevel"/>
    <w:tmpl w:val="BA12FC1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60EE4"/>
    <w:multiLevelType w:val="hybridMultilevel"/>
    <w:tmpl w:val="58E488EE"/>
    <w:lvl w:ilvl="0" w:tplc="A6D0E2F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15"/>
    <w:rsid w:val="000479EA"/>
    <w:rsid w:val="00084CBD"/>
    <w:rsid w:val="00165054"/>
    <w:rsid w:val="00174317"/>
    <w:rsid w:val="001E5435"/>
    <w:rsid w:val="00264867"/>
    <w:rsid w:val="002732A1"/>
    <w:rsid w:val="002E3655"/>
    <w:rsid w:val="0031078F"/>
    <w:rsid w:val="00350085"/>
    <w:rsid w:val="00365B71"/>
    <w:rsid w:val="0041577E"/>
    <w:rsid w:val="00450DB1"/>
    <w:rsid w:val="004B4FB4"/>
    <w:rsid w:val="004F2E5A"/>
    <w:rsid w:val="00501992"/>
    <w:rsid w:val="005C09D8"/>
    <w:rsid w:val="006B2145"/>
    <w:rsid w:val="007A0792"/>
    <w:rsid w:val="007D7642"/>
    <w:rsid w:val="007D7CC2"/>
    <w:rsid w:val="00803E4C"/>
    <w:rsid w:val="008106FC"/>
    <w:rsid w:val="00843A44"/>
    <w:rsid w:val="008C1916"/>
    <w:rsid w:val="008D580E"/>
    <w:rsid w:val="009364F1"/>
    <w:rsid w:val="00982B3C"/>
    <w:rsid w:val="009F2A55"/>
    <w:rsid w:val="00A555E2"/>
    <w:rsid w:val="00AC2988"/>
    <w:rsid w:val="00AD41EB"/>
    <w:rsid w:val="00B07407"/>
    <w:rsid w:val="00B566A0"/>
    <w:rsid w:val="00B66C95"/>
    <w:rsid w:val="00BB15CA"/>
    <w:rsid w:val="00BB4230"/>
    <w:rsid w:val="00C21381"/>
    <w:rsid w:val="00C96C9D"/>
    <w:rsid w:val="00CA2C79"/>
    <w:rsid w:val="00CD2C3C"/>
    <w:rsid w:val="00D20085"/>
    <w:rsid w:val="00D321A8"/>
    <w:rsid w:val="00D54D98"/>
    <w:rsid w:val="00DB14E2"/>
    <w:rsid w:val="00E62526"/>
    <w:rsid w:val="00F024AB"/>
    <w:rsid w:val="00F54844"/>
    <w:rsid w:val="00F90622"/>
    <w:rsid w:val="00FB64CB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D690"/>
  <w15:chartTrackingRefBased/>
  <w15:docId w15:val="{E96A3841-6E35-4EE4-ABB8-FC57C57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8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8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2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0F79F158498A007A4254580DA5D5925053522B60DF703EB61727CC0F90F2E66FA2BD3B3900CBDC5B008A676C6E2F9D6F023723C83D6AAe5n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00F79F158498A007A4254580DA5D5925053522B60DF703EB61727CC0F90F2E66FA2BD3B3900CB9C3B008A676C6E2F9D6F023723C83D6AAe5n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00F79F158498A007A43B4896B60256250B682CB209F95CB332742B9FA9097B26BA2D86E2D45AB4C5B942F7348DEDF9D6eEn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E00F79F158498A007A4254580DA5D5925053523B50CF703EB61727CC0F90F2E74FA73DFB39211B9C3A55EF730e9n3I" TargetMode="External"/><Relationship Id="rId10" Type="http://schemas.openxmlformats.org/officeDocument/2006/relationships/hyperlink" Target="consultantplus://offline/ref=FE00F79F158498A007A43B4896B60256250B682CB209F95CB332742B9FA9097B26BA2D86F0D402B8C5B25AFE3498BBA890BB2E74209FD6AE4FA6D299e8n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00F79F158498A007A43B4896B60256250B682CB209F95CB332742B9FA9097B26BA2D86F0D402B8C5B255F33798BBA890BB2E74209FD6AE4FA6D299e8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ivachenko</cp:lastModifiedBy>
  <cp:revision>10</cp:revision>
  <cp:lastPrinted>2020-06-09T07:43:00Z</cp:lastPrinted>
  <dcterms:created xsi:type="dcterms:W3CDTF">2020-06-17T03:32:00Z</dcterms:created>
  <dcterms:modified xsi:type="dcterms:W3CDTF">2020-06-19T03:45:00Z</dcterms:modified>
</cp:coreProperties>
</file>